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FD77" w14:textId="1E685B74" w:rsidR="00CE1257" w:rsidRDefault="00B02282" w:rsidP="00EB49FD">
      <w:pPr>
        <w:pStyle w:val="Heading1"/>
        <w:keepNext w:val="0"/>
        <w:keepLines w:val="0"/>
        <w:spacing w:line="276" w:lineRule="auto"/>
        <w:rPr>
          <w:lang w:val="de-DE"/>
        </w:rPr>
      </w:pPr>
      <w:r>
        <w:rPr>
          <w:noProof/>
          <w:lang w:val="de-DE"/>
        </w:rPr>
        <mc:AlternateContent>
          <mc:Choice Requires="wps">
            <w:drawing>
              <wp:anchor distT="114300" distB="114300" distL="114300" distR="114300" simplePos="0" relativeHeight="251658240" behindDoc="1" locked="0" layoutInCell="1" allowOverlap="1" wp14:anchorId="43C2336B" wp14:editId="0C3B5DBA">
                <wp:simplePos x="0" y="0"/>
                <wp:positionH relativeFrom="margin">
                  <wp:posOffset>-95249</wp:posOffset>
                </wp:positionH>
                <wp:positionV relativeFrom="paragraph">
                  <wp:posOffset>0</wp:posOffset>
                </wp:positionV>
                <wp:extent cx="6305550" cy="33363"/>
                <wp:effectExtent l="0" t="0" r="0" b="0"/>
                <wp:wrapTopAndBottom/>
                <wp:docPr id="1" name="Rectangle 1"/>
                <wp:cNvGraphicFramePr/>
                <a:graphic xmlns:a="http://schemas.openxmlformats.org/drawingml/2006/main">
                  <a:graphicData uri="http://schemas.microsoft.com/office/word/2010/wordprocessingShape">
                    <wps:wsp>
                      <wps:cNvSpPr/>
                      <wps:spPr>
                        <a:xfrm>
                          <a:off x="-1333500" y="1666875"/>
                          <a:ext cx="6305550" cy="33363"/>
                        </a:xfrm>
                        <a:prstGeom prst="rect">
                          <a:avLst/>
                        </a:prstGeom>
                        <a:solidFill>
                          <a:srgbClr val="000000"/>
                        </a:solidFill>
                        <a:ln>
                          <a:noFill/>
                        </a:ln>
                      </wps:spPr>
                      <wps:txbx>
                        <w:txbxContent>
                          <w:p w14:paraId="4F7EE668" w14:textId="77777777" w:rsidR="00CF163D" w:rsidRDefault="00000000">
                            <w:pPr>
                              <w:spacing w:after="0" w:line="240" w:lineRule="auto"/>
                            </w:pPr>
                          </w:p>
                        </w:txbxContent>
                      </wps:txbx>
                      <wps:bodyPr spcFirstLastPara="1" wrap="square" lIns="91425" tIns="91425" rIns="91425" bIns="91425" anchor="ctr" anchorCtr="0"/>
                    </wps:wsp>
                  </a:graphicData>
                </a:graphic>
              </wp:anchor>
            </w:drawing>
          </mc:Choice>
          <mc:Fallback>
            <w:pict>
              <v:rect w14:anchorId="43C2336B" id="Rectangle 1" o:spid="_x0000_s1026" style="position:absolute;left:0;text-align:left;margin-left:-7.5pt;margin-top:0;width:496.5pt;height:2.65pt;z-index:-251658240;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" fillcolor="black" stroked="f">
                <v:textbox inset="2.53958mm,2.53958mm,2.53958mm,2.53958mm">
                  <w:txbxContent>
                    <w:p w14:paraId="4F7EE668" w14:textId="77777777" w:rsidR="00CF163D" w:rsidRDefault="00000000">
                      <w:pPr>
                        <w:spacing w:after="0" w:line="240" w:lineRule="auto"/>
                      </w:pPr>
                    </w:p>
                  </w:txbxContent>
                </v:textbox>
                <w10:wrap type="topAndBottom" anchorx="margin"/>
              </v:rect>
            </w:pict>
          </mc:Fallback>
        </mc:AlternateContent>
      </w:r>
      <w:bookmarkStart w:id="0" w:name="_qt6mdl8voxp" w:colFirst="0" w:colLast="0"/>
      <w:bookmarkStart w:id="1" w:name="_x6amlyihnfqc"/>
      <w:bookmarkEnd w:id="0"/>
      <w:bookmarkEnd w:id="1"/>
      <w:proofErr w:type="spellStart"/>
      <w:r w:rsidR="00EB49FD">
        <w:rPr>
          <w:sz w:val="28"/>
          <w:szCs w:val="22"/>
          <w:u w:val="single"/>
          <w:lang w:val="de-DE"/>
        </w:rPr>
        <w:t>Verwerking</w:t>
      </w:r>
      <w:proofErr w:type="spellEnd"/>
      <w:r w:rsidR="00EB49FD">
        <w:rPr>
          <w:sz w:val="28"/>
          <w:szCs w:val="22"/>
          <w:u w:val="single"/>
          <w:lang w:val="de-DE"/>
        </w:rPr>
        <w:t xml:space="preserve"> van (</w:t>
      </w:r>
      <w:proofErr w:type="spellStart"/>
      <w:r w:rsidR="00EB49FD">
        <w:rPr>
          <w:sz w:val="28"/>
          <w:szCs w:val="22"/>
          <w:u w:val="single"/>
          <w:lang w:val="de-DE"/>
        </w:rPr>
        <w:t>persoons</w:t>
      </w:r>
      <w:proofErr w:type="spellEnd"/>
      <w:r w:rsidR="00EB49FD">
        <w:rPr>
          <w:sz w:val="28"/>
          <w:szCs w:val="22"/>
          <w:u w:val="single"/>
          <w:lang w:val="de-DE"/>
        </w:rPr>
        <w:t>)</w:t>
      </w:r>
      <w:proofErr w:type="spellStart"/>
      <w:r w:rsidR="00EB49FD">
        <w:rPr>
          <w:sz w:val="28"/>
          <w:szCs w:val="22"/>
          <w:u w:val="single"/>
          <w:lang w:val="de-DE"/>
        </w:rPr>
        <w:t>gegevens</w:t>
      </w:r>
      <w:proofErr w:type="spellEnd"/>
      <w:r w:rsidR="00EB49FD">
        <w:rPr>
          <w:sz w:val="28"/>
          <w:szCs w:val="22"/>
          <w:u w:val="single"/>
          <w:lang w:val="de-DE"/>
        </w:rPr>
        <w:t xml:space="preserve"> </w:t>
      </w:r>
      <w:proofErr w:type="spellStart"/>
      <w:r w:rsidR="00EB49FD">
        <w:rPr>
          <w:sz w:val="28"/>
          <w:szCs w:val="22"/>
          <w:u w:val="single"/>
          <w:lang w:val="de-DE"/>
        </w:rPr>
        <w:t>door</w:t>
      </w:r>
      <w:proofErr w:type="spellEnd"/>
      <w:r w:rsidR="00EB49FD">
        <w:rPr>
          <w:sz w:val="28"/>
          <w:szCs w:val="22"/>
          <w:u w:val="single"/>
          <w:lang w:val="de-DE"/>
        </w:rPr>
        <w:t xml:space="preserve"> de </w:t>
      </w:r>
      <w:proofErr w:type="spellStart"/>
      <w:r w:rsidR="000A10D7">
        <w:rPr>
          <w:sz w:val="28"/>
          <w:szCs w:val="22"/>
          <w:u w:val="single"/>
          <w:lang w:val="de-DE"/>
        </w:rPr>
        <w:t>entiteit</w:t>
      </w:r>
      <w:proofErr w:type="spellEnd"/>
      <w:r w:rsidR="000A10D7">
        <w:rPr>
          <w:sz w:val="28"/>
          <w:szCs w:val="22"/>
          <w:u w:val="single"/>
          <w:lang w:val="de-DE"/>
        </w:rPr>
        <w:t xml:space="preserve"> die </w:t>
      </w:r>
      <w:proofErr w:type="spellStart"/>
      <w:r w:rsidR="00EB49FD">
        <w:rPr>
          <w:sz w:val="28"/>
          <w:szCs w:val="22"/>
          <w:u w:val="single"/>
          <w:lang w:val="de-DE"/>
        </w:rPr>
        <w:t>verantwoordelij</w:t>
      </w:r>
      <w:r w:rsidR="000A10D7">
        <w:rPr>
          <w:sz w:val="28"/>
          <w:szCs w:val="22"/>
          <w:u w:val="single"/>
          <w:lang w:val="de-DE"/>
        </w:rPr>
        <w:t>k</w:t>
      </w:r>
      <w:proofErr w:type="spellEnd"/>
      <w:r w:rsidR="000A10D7">
        <w:rPr>
          <w:sz w:val="28"/>
          <w:szCs w:val="22"/>
          <w:u w:val="single"/>
          <w:lang w:val="de-DE"/>
        </w:rPr>
        <w:t xml:space="preserve"> </w:t>
      </w:r>
      <w:proofErr w:type="spellStart"/>
      <w:r w:rsidR="000A10D7">
        <w:rPr>
          <w:sz w:val="28"/>
          <w:szCs w:val="22"/>
          <w:u w:val="single"/>
          <w:lang w:val="de-DE"/>
        </w:rPr>
        <w:t>is</w:t>
      </w:r>
      <w:proofErr w:type="spellEnd"/>
      <w:r w:rsidR="00EB49FD">
        <w:rPr>
          <w:sz w:val="28"/>
          <w:szCs w:val="22"/>
          <w:u w:val="single"/>
          <w:lang w:val="de-DE"/>
        </w:rPr>
        <w:t xml:space="preserve"> </w:t>
      </w:r>
      <w:proofErr w:type="spellStart"/>
      <w:r w:rsidR="00EB49FD">
        <w:rPr>
          <w:sz w:val="28"/>
          <w:szCs w:val="22"/>
          <w:u w:val="single"/>
          <w:lang w:val="de-DE"/>
        </w:rPr>
        <w:t>voor</w:t>
      </w:r>
      <w:proofErr w:type="spellEnd"/>
      <w:r w:rsidR="00EB49FD">
        <w:rPr>
          <w:sz w:val="28"/>
          <w:szCs w:val="22"/>
          <w:u w:val="single"/>
          <w:lang w:val="de-DE"/>
        </w:rPr>
        <w:t xml:space="preserve"> </w:t>
      </w:r>
      <w:proofErr w:type="spellStart"/>
      <w:r w:rsidR="00EB49FD">
        <w:rPr>
          <w:sz w:val="28"/>
          <w:szCs w:val="22"/>
          <w:u w:val="single"/>
          <w:lang w:val="de-DE"/>
        </w:rPr>
        <w:t>het</w:t>
      </w:r>
      <w:proofErr w:type="spellEnd"/>
      <w:r w:rsidR="00EB49FD">
        <w:rPr>
          <w:sz w:val="28"/>
          <w:szCs w:val="22"/>
          <w:u w:val="single"/>
          <w:lang w:val="de-DE"/>
        </w:rPr>
        <w:t xml:space="preserve"> online </w:t>
      </w:r>
      <w:proofErr w:type="spellStart"/>
      <w:r w:rsidR="00EB49FD">
        <w:rPr>
          <w:sz w:val="28"/>
          <w:szCs w:val="22"/>
          <w:u w:val="single"/>
          <w:lang w:val="de-DE"/>
        </w:rPr>
        <w:t>sollicitatieproces</w:t>
      </w:r>
      <w:proofErr w:type="spellEnd"/>
    </w:p>
    <w:p w14:paraId="1C46E3D0" w14:textId="77777777" w:rsidR="00EB49FD" w:rsidRPr="00EB49FD" w:rsidRDefault="00EB49FD" w:rsidP="00EB49FD">
      <w:pPr>
        <w:autoSpaceDE w:val="0"/>
        <w:autoSpaceDN w:val="0"/>
        <w:adjustRightInd w:val="0"/>
        <w:spacing w:after="0" w:line="276" w:lineRule="auto"/>
        <w:rPr>
          <w:rFonts w:ascii="Arial" w:hAnsi="Arial" w:cs="Arial"/>
          <w:color w:val="262626"/>
          <w:sz w:val="28"/>
          <w:szCs w:val="28"/>
          <w:lang w:val="nl-NL"/>
        </w:rPr>
      </w:pPr>
    </w:p>
    <w:p w14:paraId="43F030D5" w14:textId="77777777" w:rsidR="00EB49FD" w:rsidRPr="00EB49FD" w:rsidRDefault="00EB49FD" w:rsidP="00EB49FD">
      <w:pPr>
        <w:pStyle w:val="ListParagraph"/>
        <w:numPr>
          <w:ilvl w:val="0"/>
          <w:numId w:val="8"/>
        </w:numPr>
        <w:autoSpaceDE w:val="0"/>
        <w:autoSpaceDN w:val="0"/>
        <w:adjustRightInd w:val="0"/>
        <w:spacing w:after="0" w:line="276" w:lineRule="auto"/>
        <w:rPr>
          <w:color w:val="262626"/>
          <w:sz w:val="22"/>
          <w:szCs w:val="22"/>
          <w:lang w:val="nl-NL"/>
        </w:rPr>
      </w:pPr>
      <w:r w:rsidRPr="00EB49FD">
        <w:rPr>
          <w:b/>
          <w:bCs/>
          <w:color w:val="262626"/>
          <w:sz w:val="22"/>
          <w:szCs w:val="22"/>
          <w:lang w:val="nl-NL"/>
        </w:rPr>
        <w:t>Algemene informatie</w:t>
      </w:r>
    </w:p>
    <w:p w14:paraId="643D84F5" w14:textId="19597106"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 xml:space="preserve">Deze gegevensbeschermingsverklaring, die uitsluitend betrekking heeft op de gegevens die worden verzameld als onderdeel van het </w:t>
      </w:r>
      <w:proofErr w:type="gramStart"/>
      <w:r w:rsidRPr="00EB49FD">
        <w:rPr>
          <w:color w:val="262626"/>
          <w:sz w:val="22"/>
          <w:szCs w:val="22"/>
          <w:lang w:val="nl-NL"/>
        </w:rPr>
        <w:t>online sollicitatieproces</w:t>
      </w:r>
      <w:proofErr w:type="gramEnd"/>
      <w:r w:rsidRPr="00EB49FD">
        <w:rPr>
          <w:color w:val="262626"/>
          <w:sz w:val="22"/>
          <w:szCs w:val="22"/>
          <w:lang w:val="nl-NL"/>
        </w:rPr>
        <w:t>, dient om je te informeren over hoe je persoonsgegevens die als onderdeel van het online sollicitatieproces worden verzameld door ons worden behandeld.</w:t>
      </w:r>
    </w:p>
    <w:p w14:paraId="272293FB"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7493CA04" w14:textId="3D60A145" w:rsidR="00EB49FD" w:rsidRPr="00EB49FD" w:rsidRDefault="00EB49FD" w:rsidP="00EB49FD">
      <w:pPr>
        <w:pStyle w:val="ListParagraph"/>
        <w:numPr>
          <w:ilvl w:val="0"/>
          <w:numId w:val="8"/>
        </w:numPr>
        <w:autoSpaceDE w:val="0"/>
        <w:autoSpaceDN w:val="0"/>
        <w:adjustRightInd w:val="0"/>
        <w:spacing w:after="0" w:line="276" w:lineRule="auto"/>
        <w:rPr>
          <w:color w:val="262626"/>
          <w:sz w:val="22"/>
          <w:szCs w:val="22"/>
          <w:lang w:val="nl-NL"/>
        </w:rPr>
      </w:pPr>
      <w:r w:rsidRPr="00EB49FD">
        <w:rPr>
          <w:b/>
          <w:bCs/>
          <w:color w:val="262626"/>
          <w:sz w:val="22"/>
          <w:szCs w:val="22"/>
          <w:lang w:val="nl-NL"/>
        </w:rPr>
        <w:t>De beheerder</w:t>
      </w:r>
    </w:p>
    <w:p w14:paraId="64B9E061"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De beheerder volgens de regelgeving rond gegevensbescherming is:</w:t>
      </w:r>
    </w:p>
    <w:p w14:paraId="49E1DCDA" w14:textId="77777777" w:rsidR="00EB49FD" w:rsidRPr="000A10D7" w:rsidRDefault="00EB49FD" w:rsidP="00EB49FD">
      <w:pPr>
        <w:tabs>
          <w:tab w:val="left" w:pos="220"/>
          <w:tab w:val="left" w:pos="720"/>
        </w:tabs>
        <w:autoSpaceDE w:val="0"/>
        <w:autoSpaceDN w:val="0"/>
        <w:adjustRightInd w:val="0"/>
        <w:spacing w:after="0" w:line="276" w:lineRule="auto"/>
        <w:rPr>
          <w:sz w:val="22"/>
          <w:szCs w:val="22"/>
          <w:highlight w:val="yellow"/>
          <w:lang w:val="nl-NL"/>
        </w:rPr>
      </w:pPr>
      <w:r w:rsidRPr="000A10D7">
        <w:rPr>
          <w:sz w:val="22"/>
          <w:szCs w:val="22"/>
          <w:highlight w:val="yellow"/>
          <w:lang w:val="nl-NL"/>
        </w:rPr>
        <w:t>[Bedrijfsnaam en rechtsvorm]</w:t>
      </w:r>
    </w:p>
    <w:p w14:paraId="78E27B72" w14:textId="77777777" w:rsidR="00EB49FD" w:rsidRPr="000A10D7" w:rsidRDefault="00EB49FD" w:rsidP="00EB49FD">
      <w:pPr>
        <w:tabs>
          <w:tab w:val="left" w:pos="220"/>
          <w:tab w:val="left" w:pos="720"/>
        </w:tabs>
        <w:autoSpaceDE w:val="0"/>
        <w:autoSpaceDN w:val="0"/>
        <w:adjustRightInd w:val="0"/>
        <w:spacing w:after="0" w:line="276" w:lineRule="auto"/>
        <w:rPr>
          <w:sz w:val="22"/>
          <w:szCs w:val="22"/>
          <w:highlight w:val="yellow"/>
          <w:lang w:val="nl-NL"/>
        </w:rPr>
      </w:pPr>
      <w:r w:rsidRPr="000A10D7">
        <w:rPr>
          <w:sz w:val="22"/>
          <w:szCs w:val="22"/>
          <w:highlight w:val="yellow"/>
          <w:lang w:val="nl-NL"/>
        </w:rPr>
        <w:t>[Bedrijfsadres]</w:t>
      </w:r>
    </w:p>
    <w:p w14:paraId="23A6C5F8" w14:textId="77777777" w:rsidR="00EB49FD" w:rsidRPr="000A10D7" w:rsidRDefault="00EB49FD" w:rsidP="00EB49FD">
      <w:pPr>
        <w:tabs>
          <w:tab w:val="left" w:pos="220"/>
          <w:tab w:val="left" w:pos="720"/>
        </w:tabs>
        <w:autoSpaceDE w:val="0"/>
        <w:autoSpaceDN w:val="0"/>
        <w:adjustRightInd w:val="0"/>
        <w:spacing w:after="0" w:line="276" w:lineRule="auto"/>
        <w:rPr>
          <w:sz w:val="22"/>
          <w:szCs w:val="22"/>
          <w:highlight w:val="yellow"/>
          <w:lang w:val="nl-NL"/>
        </w:rPr>
      </w:pPr>
      <w:r w:rsidRPr="000A10D7">
        <w:rPr>
          <w:sz w:val="22"/>
          <w:szCs w:val="22"/>
          <w:lang w:val="nl-NL"/>
        </w:rPr>
        <w:t xml:space="preserve">Telefoonnummer: </w:t>
      </w:r>
      <w:r w:rsidRPr="000A10D7">
        <w:rPr>
          <w:sz w:val="22"/>
          <w:szCs w:val="22"/>
          <w:highlight w:val="yellow"/>
          <w:lang w:val="nl-NL"/>
        </w:rPr>
        <w:t>[telefoonnummer]</w:t>
      </w:r>
    </w:p>
    <w:p w14:paraId="500570D1" w14:textId="77777777" w:rsidR="00EB49FD" w:rsidRPr="000A10D7" w:rsidRDefault="00EB49FD" w:rsidP="00EB49FD">
      <w:pPr>
        <w:tabs>
          <w:tab w:val="left" w:pos="220"/>
          <w:tab w:val="left" w:pos="720"/>
        </w:tabs>
        <w:autoSpaceDE w:val="0"/>
        <w:autoSpaceDN w:val="0"/>
        <w:adjustRightInd w:val="0"/>
        <w:spacing w:after="0" w:line="276" w:lineRule="auto"/>
        <w:rPr>
          <w:sz w:val="22"/>
          <w:szCs w:val="22"/>
          <w:highlight w:val="yellow"/>
          <w:lang w:val="nl-NL"/>
        </w:rPr>
      </w:pPr>
      <w:r w:rsidRPr="000A10D7">
        <w:rPr>
          <w:sz w:val="22"/>
          <w:szCs w:val="22"/>
          <w:lang w:val="nl-NL"/>
        </w:rPr>
        <w:t xml:space="preserve">KvK-nummer: </w:t>
      </w:r>
      <w:r w:rsidRPr="000A10D7">
        <w:rPr>
          <w:sz w:val="22"/>
          <w:szCs w:val="22"/>
          <w:highlight w:val="yellow"/>
          <w:lang w:val="nl-NL"/>
        </w:rPr>
        <w:t>[inschrijvingsnummer]</w:t>
      </w:r>
    </w:p>
    <w:p w14:paraId="7BC5E4D4" w14:textId="77777777" w:rsidR="00EB49FD" w:rsidRPr="000A10D7" w:rsidRDefault="00EB49FD" w:rsidP="00EB49FD">
      <w:pPr>
        <w:tabs>
          <w:tab w:val="left" w:pos="220"/>
          <w:tab w:val="left" w:pos="720"/>
        </w:tabs>
        <w:autoSpaceDE w:val="0"/>
        <w:autoSpaceDN w:val="0"/>
        <w:adjustRightInd w:val="0"/>
        <w:spacing w:after="0" w:line="276" w:lineRule="auto"/>
        <w:rPr>
          <w:sz w:val="22"/>
          <w:szCs w:val="22"/>
          <w:highlight w:val="yellow"/>
          <w:lang w:val="nl-NL"/>
        </w:rPr>
      </w:pPr>
      <w:r w:rsidRPr="000A10D7">
        <w:rPr>
          <w:sz w:val="22"/>
          <w:szCs w:val="22"/>
          <w:lang w:val="nl-NL"/>
        </w:rPr>
        <w:t xml:space="preserve">Handelsregister: </w:t>
      </w:r>
      <w:r w:rsidRPr="000A10D7">
        <w:rPr>
          <w:sz w:val="22"/>
          <w:szCs w:val="22"/>
          <w:highlight w:val="yellow"/>
          <w:lang w:val="nl-NL"/>
        </w:rPr>
        <w:t>[naam handelsregister]</w:t>
      </w:r>
    </w:p>
    <w:p w14:paraId="71E89039" w14:textId="0BB96079" w:rsidR="00EB49FD" w:rsidRPr="00EB49FD" w:rsidRDefault="00EB49FD" w:rsidP="00EB49FD">
      <w:pPr>
        <w:tabs>
          <w:tab w:val="left" w:pos="220"/>
          <w:tab w:val="left" w:pos="720"/>
        </w:tabs>
        <w:autoSpaceDE w:val="0"/>
        <w:autoSpaceDN w:val="0"/>
        <w:adjustRightInd w:val="0"/>
        <w:spacing w:after="0" w:line="276" w:lineRule="auto"/>
        <w:rPr>
          <w:sz w:val="22"/>
          <w:szCs w:val="22"/>
          <w:lang w:val="nl-NL"/>
        </w:rPr>
      </w:pPr>
      <w:r w:rsidRPr="00EB49FD">
        <w:rPr>
          <w:sz w:val="22"/>
          <w:szCs w:val="22"/>
          <w:lang w:val="nl-NL"/>
        </w:rPr>
        <w:t xml:space="preserve">Functionaris voor gegevensbescherming (Data </w:t>
      </w:r>
      <w:proofErr w:type="spellStart"/>
      <w:r w:rsidRPr="00EB49FD">
        <w:rPr>
          <w:sz w:val="22"/>
          <w:szCs w:val="22"/>
          <w:lang w:val="nl-NL"/>
        </w:rPr>
        <w:t>Protection</w:t>
      </w:r>
      <w:proofErr w:type="spellEnd"/>
      <w:r w:rsidRPr="00EB49FD">
        <w:rPr>
          <w:sz w:val="22"/>
          <w:szCs w:val="22"/>
          <w:lang w:val="nl-NL"/>
        </w:rPr>
        <w:t xml:space="preserve"> </w:t>
      </w:r>
      <w:proofErr w:type="spellStart"/>
      <w:r w:rsidRPr="00EB49FD">
        <w:rPr>
          <w:sz w:val="22"/>
          <w:szCs w:val="22"/>
          <w:lang w:val="nl-NL"/>
        </w:rPr>
        <w:t>Officer</w:t>
      </w:r>
      <w:proofErr w:type="spellEnd"/>
      <w:r w:rsidRPr="00EB49FD">
        <w:rPr>
          <w:sz w:val="22"/>
          <w:szCs w:val="22"/>
          <w:lang w:val="nl-NL"/>
        </w:rPr>
        <w:t xml:space="preserve">): </w:t>
      </w:r>
      <w:r w:rsidRPr="00EB49FD">
        <w:rPr>
          <w:sz w:val="22"/>
          <w:szCs w:val="22"/>
          <w:highlight w:val="yellow"/>
          <w:lang w:val="nl-NL"/>
        </w:rPr>
        <w:t>[naam en contactgegevens van de functionaris voor gegevensbescherming, indien van toepassing]</w:t>
      </w:r>
    </w:p>
    <w:p w14:paraId="00FFDA70" w14:textId="77777777" w:rsidR="00EB49FD" w:rsidRPr="00EB49FD" w:rsidRDefault="00EB49FD" w:rsidP="00EB49FD">
      <w:pPr>
        <w:tabs>
          <w:tab w:val="left" w:pos="220"/>
          <w:tab w:val="left" w:pos="720"/>
        </w:tabs>
        <w:autoSpaceDE w:val="0"/>
        <w:autoSpaceDN w:val="0"/>
        <w:adjustRightInd w:val="0"/>
        <w:spacing w:after="0" w:line="276" w:lineRule="auto"/>
        <w:rPr>
          <w:color w:val="D83932"/>
          <w:sz w:val="22"/>
          <w:szCs w:val="22"/>
          <w:lang w:val="nl-NL"/>
        </w:rPr>
      </w:pPr>
    </w:p>
    <w:p w14:paraId="01F1DA9D" w14:textId="4EB4F8A4" w:rsidR="00EB49FD" w:rsidRPr="00EB49FD" w:rsidRDefault="00EB49FD" w:rsidP="00EB49FD">
      <w:pPr>
        <w:pStyle w:val="ListParagraph"/>
        <w:numPr>
          <w:ilvl w:val="0"/>
          <w:numId w:val="8"/>
        </w:numPr>
        <w:autoSpaceDE w:val="0"/>
        <w:autoSpaceDN w:val="0"/>
        <w:adjustRightInd w:val="0"/>
        <w:spacing w:after="0" w:line="276" w:lineRule="auto"/>
        <w:rPr>
          <w:color w:val="262626"/>
          <w:sz w:val="22"/>
          <w:szCs w:val="22"/>
          <w:lang w:val="nl-NL"/>
        </w:rPr>
      </w:pPr>
      <w:r w:rsidRPr="00EB49FD">
        <w:rPr>
          <w:b/>
          <w:bCs/>
          <w:color w:val="262626"/>
          <w:sz w:val="22"/>
          <w:szCs w:val="22"/>
          <w:lang w:val="nl-NL"/>
        </w:rPr>
        <w:t>Persoonsgegevens die worden verzameld als onderdeel van het sollicitatieproces</w:t>
      </w:r>
    </w:p>
    <w:p w14:paraId="365C6EE9"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Onder persoonsgegevens verstaan we informatie over de persoonlijke of zakelijke omstandigheden van een geïdentificeerd of identificeerbaar persoon. Dit omvat informatie zoals je naam, adres, telefoonnummer of geboortedatum, maar ook gegevens over je loopbaan enzovoort, aan de hand waarvan met redelijke inspanning een specifiek persoon te identificeren is. Informatie die niet (in)direct aan je echte identiteit kan worden gekoppeld, valt echter niet onder persoonsgegevens.</w:t>
      </w:r>
    </w:p>
    <w:p w14:paraId="0E0CCA3D" w14:textId="6CEB44E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Basisprincipes en doeleinden van de verwerking van persoonsgegevens die zijn verzameld uit sollicitatiedocumenten en tijdens het sollicitatieproces.</w:t>
      </w:r>
    </w:p>
    <w:p w14:paraId="1BB730F2"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32895092" w14:textId="77777777" w:rsidR="00EB49FD" w:rsidRDefault="00EB49FD" w:rsidP="00EB49FD">
      <w:pPr>
        <w:pStyle w:val="ListParagraph"/>
        <w:numPr>
          <w:ilvl w:val="0"/>
          <w:numId w:val="8"/>
        </w:numPr>
        <w:autoSpaceDE w:val="0"/>
        <w:autoSpaceDN w:val="0"/>
        <w:adjustRightInd w:val="0"/>
        <w:spacing w:after="0" w:line="276" w:lineRule="auto"/>
        <w:rPr>
          <w:b/>
          <w:bCs/>
          <w:color w:val="262626"/>
          <w:sz w:val="22"/>
          <w:szCs w:val="22"/>
          <w:lang w:val="nl-NL"/>
        </w:rPr>
      </w:pPr>
      <w:r w:rsidRPr="00EB49FD">
        <w:rPr>
          <w:b/>
          <w:bCs/>
          <w:color w:val="262626"/>
          <w:sz w:val="22"/>
          <w:szCs w:val="22"/>
          <w:lang w:val="nl-NL"/>
        </w:rPr>
        <w:t>Grondbeginselen en doelen voor het verwerken van persoonsgegevens die worden verzameld via sollicitatiedocumenten en tijdens het sollicitatieproces</w:t>
      </w:r>
    </w:p>
    <w:p w14:paraId="2DFA04D1" w14:textId="77777777" w:rsidR="00EB49FD" w:rsidRDefault="00EB49FD" w:rsidP="00EB49FD">
      <w:pPr>
        <w:autoSpaceDE w:val="0"/>
        <w:autoSpaceDN w:val="0"/>
        <w:adjustRightInd w:val="0"/>
        <w:spacing w:after="0" w:line="276" w:lineRule="auto"/>
        <w:rPr>
          <w:b/>
          <w:bCs/>
          <w:color w:val="262626"/>
          <w:sz w:val="22"/>
          <w:szCs w:val="22"/>
          <w:lang w:val="nl-NL"/>
        </w:rPr>
      </w:pPr>
      <w:r w:rsidRPr="00EB49FD">
        <w:rPr>
          <w:color w:val="262626"/>
          <w:sz w:val="22"/>
          <w:szCs w:val="22"/>
          <w:lang w:val="nl-NL"/>
        </w:rPr>
        <w:t>Als je elektronisch per e-mail of via ons online formulier bij ons solliciteert, verzamelen en verwerken we je persoonsgegevens voor de uitvoering van het sollicitatieproces en voor het voorbereiden van contracten.</w:t>
      </w:r>
    </w:p>
    <w:p w14:paraId="31D35FA5" w14:textId="77777777" w:rsidR="00EB49FD" w:rsidRDefault="00EB49FD" w:rsidP="00EB49FD">
      <w:pPr>
        <w:autoSpaceDE w:val="0"/>
        <w:autoSpaceDN w:val="0"/>
        <w:adjustRightInd w:val="0"/>
        <w:spacing w:after="0" w:line="276" w:lineRule="auto"/>
        <w:rPr>
          <w:b/>
          <w:bCs/>
          <w:color w:val="262626"/>
          <w:sz w:val="22"/>
          <w:szCs w:val="22"/>
          <w:lang w:val="nl-NL"/>
        </w:rPr>
      </w:pPr>
    </w:p>
    <w:p w14:paraId="56856BB3" w14:textId="77777777" w:rsidR="00EB49FD" w:rsidRDefault="00EB49FD" w:rsidP="00EB49FD">
      <w:pPr>
        <w:autoSpaceDE w:val="0"/>
        <w:autoSpaceDN w:val="0"/>
        <w:adjustRightInd w:val="0"/>
        <w:spacing w:after="0" w:line="276" w:lineRule="auto"/>
        <w:rPr>
          <w:b/>
          <w:bCs/>
          <w:color w:val="262626"/>
          <w:sz w:val="22"/>
          <w:szCs w:val="22"/>
          <w:lang w:val="nl-NL"/>
        </w:rPr>
      </w:pPr>
      <w:r w:rsidRPr="00EB49FD">
        <w:rPr>
          <w:color w:val="262626"/>
          <w:sz w:val="22"/>
          <w:szCs w:val="22"/>
          <w:lang w:val="nl-NL"/>
        </w:rPr>
        <w:t>Wanneer je een sollicitatie indient via onze wervingswebsite, geef je aan geïnteresseerd te zijn om bij ons te komen werken. In deze context geef je persoonsgegevens door, die we uitsluitend zullen gebruiken en bewaren voor je zoektocht naar een baan/sollicitatieproces.</w:t>
      </w:r>
    </w:p>
    <w:p w14:paraId="20698F1D" w14:textId="77777777" w:rsidR="00EB49FD" w:rsidRDefault="00EB49FD" w:rsidP="00EB49FD">
      <w:pPr>
        <w:autoSpaceDE w:val="0"/>
        <w:autoSpaceDN w:val="0"/>
        <w:adjustRightInd w:val="0"/>
        <w:spacing w:after="0" w:line="276" w:lineRule="auto"/>
        <w:rPr>
          <w:b/>
          <w:bCs/>
          <w:color w:val="262626"/>
          <w:sz w:val="22"/>
          <w:szCs w:val="22"/>
          <w:lang w:val="nl-NL"/>
        </w:rPr>
      </w:pPr>
    </w:p>
    <w:p w14:paraId="2C8D5C44" w14:textId="57818F76" w:rsidR="00EB49FD" w:rsidRPr="00EB49FD" w:rsidRDefault="00EB49FD" w:rsidP="00EB49FD">
      <w:pPr>
        <w:autoSpaceDE w:val="0"/>
        <w:autoSpaceDN w:val="0"/>
        <w:adjustRightInd w:val="0"/>
        <w:spacing w:after="0" w:line="276" w:lineRule="auto"/>
        <w:rPr>
          <w:b/>
          <w:bCs/>
          <w:color w:val="262626"/>
          <w:sz w:val="22"/>
          <w:szCs w:val="22"/>
          <w:lang w:val="nl-NL"/>
        </w:rPr>
      </w:pPr>
      <w:r w:rsidRPr="00EB49FD">
        <w:rPr>
          <w:color w:val="262626"/>
          <w:sz w:val="22"/>
          <w:szCs w:val="22"/>
          <w:lang w:val="nl-NL"/>
        </w:rPr>
        <w:t>We verzamelen in het bijzonder de volgende gegevens tijdens dit proces:</w:t>
      </w:r>
    </w:p>
    <w:p w14:paraId="46195AF8" w14:textId="77777777" w:rsidR="00EB49FD" w:rsidRPr="00EB49FD" w:rsidRDefault="00EB49FD" w:rsidP="00EB49FD">
      <w:pPr>
        <w:pStyle w:val="ListParagraph"/>
        <w:numPr>
          <w:ilvl w:val="0"/>
          <w:numId w:val="9"/>
        </w:numPr>
        <w:tabs>
          <w:tab w:val="left" w:pos="220"/>
          <w:tab w:val="left" w:pos="720"/>
        </w:tabs>
        <w:autoSpaceDE w:val="0"/>
        <w:autoSpaceDN w:val="0"/>
        <w:adjustRightInd w:val="0"/>
        <w:spacing w:after="0" w:line="276" w:lineRule="auto"/>
        <w:rPr>
          <w:sz w:val="22"/>
          <w:szCs w:val="22"/>
          <w:highlight w:val="yellow"/>
          <w:lang w:val="en-GB"/>
        </w:rPr>
      </w:pPr>
      <w:r w:rsidRPr="00EB49FD">
        <w:rPr>
          <w:sz w:val="22"/>
          <w:szCs w:val="22"/>
          <w:highlight w:val="yellow"/>
          <w:lang w:val="en-GB"/>
        </w:rPr>
        <w:t>naam (</w:t>
      </w:r>
      <w:proofErr w:type="spellStart"/>
      <w:r w:rsidRPr="00EB49FD">
        <w:rPr>
          <w:sz w:val="22"/>
          <w:szCs w:val="22"/>
          <w:highlight w:val="yellow"/>
          <w:lang w:val="en-GB"/>
        </w:rPr>
        <w:t>voor</w:t>
      </w:r>
      <w:proofErr w:type="spellEnd"/>
      <w:r w:rsidRPr="00EB49FD">
        <w:rPr>
          <w:sz w:val="22"/>
          <w:szCs w:val="22"/>
          <w:highlight w:val="yellow"/>
          <w:lang w:val="en-GB"/>
        </w:rPr>
        <w:t xml:space="preserve">- </w:t>
      </w:r>
      <w:proofErr w:type="spellStart"/>
      <w:r w:rsidRPr="00EB49FD">
        <w:rPr>
          <w:sz w:val="22"/>
          <w:szCs w:val="22"/>
          <w:highlight w:val="yellow"/>
          <w:lang w:val="en-GB"/>
        </w:rPr>
        <w:t>en</w:t>
      </w:r>
      <w:proofErr w:type="spellEnd"/>
      <w:r w:rsidRPr="00EB49FD">
        <w:rPr>
          <w:sz w:val="22"/>
          <w:szCs w:val="22"/>
          <w:highlight w:val="yellow"/>
          <w:lang w:val="en-GB"/>
        </w:rPr>
        <w:t xml:space="preserve"> </w:t>
      </w:r>
      <w:proofErr w:type="spellStart"/>
      <w:r w:rsidRPr="00EB49FD">
        <w:rPr>
          <w:sz w:val="22"/>
          <w:szCs w:val="22"/>
          <w:highlight w:val="yellow"/>
          <w:lang w:val="en-GB"/>
        </w:rPr>
        <w:t>achternaam</w:t>
      </w:r>
      <w:proofErr w:type="spellEnd"/>
      <w:r w:rsidRPr="00EB49FD">
        <w:rPr>
          <w:sz w:val="22"/>
          <w:szCs w:val="22"/>
          <w:highlight w:val="yellow"/>
          <w:lang w:val="en-GB"/>
        </w:rPr>
        <w:t>)</w:t>
      </w:r>
    </w:p>
    <w:p w14:paraId="55C3B3C2" w14:textId="77777777" w:rsidR="00EB49FD" w:rsidRPr="00EB49FD" w:rsidRDefault="00EB49FD" w:rsidP="00EB49FD">
      <w:pPr>
        <w:pStyle w:val="ListParagraph"/>
        <w:numPr>
          <w:ilvl w:val="0"/>
          <w:numId w:val="9"/>
        </w:numPr>
        <w:tabs>
          <w:tab w:val="left" w:pos="220"/>
          <w:tab w:val="left" w:pos="720"/>
        </w:tabs>
        <w:autoSpaceDE w:val="0"/>
        <w:autoSpaceDN w:val="0"/>
        <w:adjustRightInd w:val="0"/>
        <w:spacing w:after="0" w:line="276" w:lineRule="auto"/>
        <w:rPr>
          <w:sz w:val="22"/>
          <w:szCs w:val="22"/>
          <w:highlight w:val="yellow"/>
          <w:lang w:val="en-GB"/>
        </w:rPr>
      </w:pPr>
      <w:r w:rsidRPr="00EB49FD">
        <w:rPr>
          <w:sz w:val="22"/>
          <w:szCs w:val="22"/>
          <w:highlight w:val="yellow"/>
          <w:lang w:val="en-GB"/>
        </w:rPr>
        <w:t>e-</w:t>
      </w:r>
      <w:proofErr w:type="spellStart"/>
      <w:r w:rsidRPr="00EB49FD">
        <w:rPr>
          <w:sz w:val="22"/>
          <w:szCs w:val="22"/>
          <w:highlight w:val="yellow"/>
          <w:lang w:val="en-GB"/>
        </w:rPr>
        <w:t>mailadres</w:t>
      </w:r>
      <w:proofErr w:type="spellEnd"/>
    </w:p>
    <w:p w14:paraId="4FD4073F" w14:textId="77777777" w:rsidR="00EB49FD" w:rsidRPr="00EB49FD" w:rsidRDefault="00EB49FD" w:rsidP="00EB49FD">
      <w:pPr>
        <w:pStyle w:val="ListParagraph"/>
        <w:numPr>
          <w:ilvl w:val="0"/>
          <w:numId w:val="9"/>
        </w:numPr>
        <w:tabs>
          <w:tab w:val="left" w:pos="220"/>
          <w:tab w:val="left" w:pos="720"/>
        </w:tabs>
        <w:autoSpaceDE w:val="0"/>
        <w:autoSpaceDN w:val="0"/>
        <w:adjustRightInd w:val="0"/>
        <w:spacing w:after="0" w:line="276" w:lineRule="auto"/>
        <w:rPr>
          <w:sz w:val="22"/>
          <w:szCs w:val="22"/>
          <w:highlight w:val="yellow"/>
          <w:lang w:val="en-GB"/>
        </w:rPr>
      </w:pPr>
      <w:proofErr w:type="spellStart"/>
      <w:r w:rsidRPr="00EB49FD">
        <w:rPr>
          <w:sz w:val="22"/>
          <w:szCs w:val="22"/>
          <w:highlight w:val="yellow"/>
          <w:lang w:val="en-GB"/>
        </w:rPr>
        <w:t>telefoonnummer</w:t>
      </w:r>
      <w:proofErr w:type="spellEnd"/>
    </w:p>
    <w:p w14:paraId="1426D9B3" w14:textId="77777777" w:rsidR="00EB49FD" w:rsidRPr="00EB49FD" w:rsidRDefault="00EB49FD" w:rsidP="00EB49FD">
      <w:pPr>
        <w:pStyle w:val="ListParagraph"/>
        <w:numPr>
          <w:ilvl w:val="0"/>
          <w:numId w:val="9"/>
        </w:numPr>
        <w:tabs>
          <w:tab w:val="left" w:pos="220"/>
          <w:tab w:val="left" w:pos="720"/>
        </w:tabs>
        <w:autoSpaceDE w:val="0"/>
        <w:autoSpaceDN w:val="0"/>
        <w:adjustRightInd w:val="0"/>
        <w:spacing w:after="0" w:line="276" w:lineRule="auto"/>
        <w:rPr>
          <w:sz w:val="22"/>
          <w:szCs w:val="22"/>
          <w:highlight w:val="yellow"/>
          <w:lang w:val="en-GB"/>
        </w:rPr>
      </w:pPr>
      <w:r w:rsidRPr="00EB49FD">
        <w:rPr>
          <w:sz w:val="22"/>
          <w:szCs w:val="22"/>
          <w:highlight w:val="yellow"/>
          <w:lang w:val="en-GB"/>
        </w:rPr>
        <w:t>LinkedIn-</w:t>
      </w:r>
      <w:proofErr w:type="spellStart"/>
      <w:r w:rsidRPr="00EB49FD">
        <w:rPr>
          <w:sz w:val="22"/>
          <w:szCs w:val="22"/>
          <w:highlight w:val="yellow"/>
          <w:lang w:val="en-GB"/>
        </w:rPr>
        <w:t>profiel</w:t>
      </w:r>
      <w:proofErr w:type="spellEnd"/>
      <w:r w:rsidRPr="00EB49FD">
        <w:rPr>
          <w:sz w:val="22"/>
          <w:szCs w:val="22"/>
          <w:highlight w:val="yellow"/>
          <w:lang w:val="en-GB"/>
        </w:rPr>
        <w:t xml:space="preserve"> (</w:t>
      </w:r>
      <w:proofErr w:type="spellStart"/>
      <w:r w:rsidRPr="00EB49FD">
        <w:rPr>
          <w:sz w:val="22"/>
          <w:szCs w:val="22"/>
          <w:highlight w:val="yellow"/>
          <w:lang w:val="en-GB"/>
        </w:rPr>
        <w:t>optioneel</w:t>
      </w:r>
      <w:proofErr w:type="spellEnd"/>
      <w:r w:rsidRPr="00EB49FD">
        <w:rPr>
          <w:sz w:val="22"/>
          <w:szCs w:val="22"/>
          <w:highlight w:val="yellow"/>
          <w:lang w:val="en-GB"/>
        </w:rPr>
        <w:t>)</w:t>
      </w:r>
    </w:p>
    <w:p w14:paraId="317A6B64" w14:textId="0BDB6751" w:rsidR="00EB49FD" w:rsidRPr="00EB49FD" w:rsidRDefault="00EB49FD" w:rsidP="00EB49FD">
      <w:pPr>
        <w:pStyle w:val="ListParagraph"/>
        <w:numPr>
          <w:ilvl w:val="0"/>
          <w:numId w:val="9"/>
        </w:numPr>
        <w:tabs>
          <w:tab w:val="left" w:pos="220"/>
          <w:tab w:val="left" w:pos="720"/>
        </w:tabs>
        <w:autoSpaceDE w:val="0"/>
        <w:autoSpaceDN w:val="0"/>
        <w:adjustRightInd w:val="0"/>
        <w:spacing w:after="0" w:line="276" w:lineRule="auto"/>
        <w:rPr>
          <w:sz w:val="22"/>
          <w:szCs w:val="22"/>
          <w:highlight w:val="yellow"/>
          <w:lang w:val="nl-NL"/>
        </w:rPr>
      </w:pPr>
      <w:proofErr w:type="gramStart"/>
      <w:r w:rsidRPr="00EB49FD">
        <w:rPr>
          <w:sz w:val="22"/>
          <w:szCs w:val="22"/>
          <w:highlight w:val="yellow"/>
          <w:lang w:val="nl-NL"/>
        </w:rPr>
        <w:t>via</w:t>
      </w:r>
      <w:proofErr w:type="gramEnd"/>
      <w:r w:rsidRPr="00EB49FD">
        <w:rPr>
          <w:sz w:val="22"/>
          <w:szCs w:val="22"/>
          <w:highlight w:val="yellow"/>
          <w:lang w:val="nl-NL"/>
        </w:rPr>
        <w:t xml:space="preserve"> welk kanaal je ons hebt gevonden</w:t>
      </w:r>
    </w:p>
    <w:p w14:paraId="7B1755D4" w14:textId="77777777" w:rsidR="00EB49FD" w:rsidRPr="00EB49FD" w:rsidRDefault="00EB49FD" w:rsidP="00EB49FD">
      <w:pPr>
        <w:tabs>
          <w:tab w:val="left" w:pos="220"/>
          <w:tab w:val="left" w:pos="720"/>
        </w:tabs>
        <w:autoSpaceDE w:val="0"/>
        <w:autoSpaceDN w:val="0"/>
        <w:adjustRightInd w:val="0"/>
        <w:spacing w:after="0" w:line="276" w:lineRule="auto"/>
        <w:ind w:left="720"/>
        <w:rPr>
          <w:color w:val="D83932"/>
          <w:sz w:val="22"/>
          <w:szCs w:val="22"/>
          <w:lang w:val="nl-NL"/>
        </w:rPr>
      </w:pPr>
    </w:p>
    <w:p w14:paraId="40769A1E"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Daarnaast kan je ervoor kiezen om documenten zoals een motivatiebrief, CV en referentiebrieven te uploaden. Deze kunnen aanvullende persoonsgegevens bevatten, zoals geboortedatum, adres enzovoort.</w:t>
      </w:r>
    </w:p>
    <w:p w14:paraId="210352FB"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1793381C" w14:textId="0CA41EEF" w:rsid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Alleen geautoriseerde HR-medewerkers en/of medewerkers die bij het sollicitatieproces betrokken zijn, hebben toegang tot je gegevens.</w:t>
      </w:r>
    </w:p>
    <w:p w14:paraId="0F4370AC"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05DC443F" w14:textId="6B935772" w:rsid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De persoonsgegevens worden in de regel uitsluitend opgeslagen om de vacature te vervullen waarnaar je gesolliciteerd hebt.</w:t>
      </w:r>
    </w:p>
    <w:p w14:paraId="0E8EAA2D"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6E32CF98"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 xml:space="preserve">Je gegevens worden bewaard gedurende een periode van </w:t>
      </w:r>
      <w:r w:rsidRPr="00EB49FD">
        <w:rPr>
          <w:color w:val="262626"/>
          <w:sz w:val="22"/>
          <w:szCs w:val="22"/>
          <w:highlight w:val="yellow"/>
          <w:lang w:val="nl-NL"/>
        </w:rPr>
        <w:t>[aantal]</w:t>
      </w:r>
      <w:r w:rsidRPr="00EB49FD">
        <w:rPr>
          <w:color w:val="262626"/>
          <w:sz w:val="22"/>
          <w:szCs w:val="22"/>
          <w:lang w:val="nl-NL"/>
        </w:rPr>
        <w:t xml:space="preserve"> dagen nadat het sollicitatieproces is afgerond. Dit wordt meestal gedaan om te voldoen aan wettelijke vereisten en/of om ons te verdedigen in geval van claims die voortvloeien uit wettelijke bepalingen. Na deze periode zijn we verplicht je gegevens te verwijderen of te anonimiseren. In geval van </w:t>
      </w:r>
      <w:proofErr w:type="spellStart"/>
      <w:r w:rsidRPr="00EB49FD">
        <w:rPr>
          <w:color w:val="262626"/>
          <w:sz w:val="22"/>
          <w:szCs w:val="22"/>
          <w:lang w:val="nl-NL"/>
        </w:rPr>
        <w:t>anonimisatie</w:t>
      </w:r>
      <w:proofErr w:type="spellEnd"/>
      <w:r w:rsidRPr="00EB49FD">
        <w:rPr>
          <w:color w:val="262626"/>
          <w:sz w:val="22"/>
          <w:szCs w:val="22"/>
          <w:lang w:val="nl-NL"/>
        </w:rPr>
        <w:t xml:space="preserve"> zullen de gegevens alleen voor ons beschikbaar zijn in de vorm van zogenaamde metadata, zonder enige directe persoonlijke verwijzing, voor statistische analyse (bijvoorbeeld de verhouding mannelijke en vrouwelijke sollicitanten, aantal sollicitaties in een bepaalde tijdsperiode enzovoort).</w:t>
      </w:r>
    </w:p>
    <w:p w14:paraId="2E52E897"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3DB1B1C3" w14:textId="12233A45" w:rsid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 xml:space="preserve">Verder behouden we ons het recht voor om je gegevens gedurende </w:t>
      </w:r>
      <w:r w:rsidRPr="00EB49FD">
        <w:rPr>
          <w:color w:val="262626"/>
          <w:sz w:val="22"/>
          <w:szCs w:val="22"/>
          <w:highlight w:val="yellow"/>
          <w:lang w:val="nl-NL"/>
        </w:rPr>
        <w:t>[aantal]</w:t>
      </w:r>
      <w:r w:rsidRPr="00EB49FD">
        <w:rPr>
          <w:color w:val="262626"/>
          <w:sz w:val="22"/>
          <w:szCs w:val="22"/>
          <w:lang w:val="nl-NL"/>
        </w:rPr>
        <w:t xml:space="preserve"> dagen na afronding van het sollicitatieproces te bewaren om deze toe te voegen aan onze Talentenpool, zodat we eventuele andere vacatures kunnen identificeren die mogelijk interessant voor je zijn. Hieronder vallen bijvoorbeeld sollicitaties naar leer- of stageplaatsen. Door de gegevensbeschermingsverklaring te accepteren, stem je in met verdere opslag van je gegevens en opname in onze Talentenpool.</w:t>
      </w:r>
    </w:p>
    <w:p w14:paraId="6C7F2C33"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64FD5590"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Als je tijdens het sollicitatieproces een functie bij ons wordt aangeboden en je die accepteert, dan bewaren we de gegevens die zijn verzameld als onderdeel van het sollicitatieproces voor ten minste de duur van je dienstverband.</w:t>
      </w:r>
    </w:p>
    <w:p w14:paraId="65C85957"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52184B40" w14:textId="6F730BAE" w:rsidR="00EB49FD" w:rsidRPr="00EB49FD" w:rsidRDefault="00EB49FD" w:rsidP="00EB49FD">
      <w:pPr>
        <w:pStyle w:val="ListParagraph"/>
        <w:numPr>
          <w:ilvl w:val="0"/>
          <w:numId w:val="8"/>
        </w:numPr>
        <w:autoSpaceDE w:val="0"/>
        <w:autoSpaceDN w:val="0"/>
        <w:adjustRightInd w:val="0"/>
        <w:spacing w:after="0" w:line="276" w:lineRule="auto"/>
        <w:rPr>
          <w:color w:val="262626"/>
          <w:sz w:val="22"/>
          <w:szCs w:val="22"/>
          <w:lang w:val="nl-NL"/>
        </w:rPr>
      </w:pPr>
      <w:r w:rsidRPr="00EB49FD">
        <w:rPr>
          <w:b/>
          <w:bCs/>
          <w:color w:val="262626"/>
          <w:sz w:val="22"/>
          <w:szCs w:val="22"/>
          <w:lang w:val="nl-NL"/>
        </w:rPr>
        <w:t>Openbaarmaking van gegevens aan derden</w:t>
      </w:r>
    </w:p>
    <w:p w14:paraId="090BBEA1" w14:textId="5EE7662E"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 xml:space="preserve">Gegevens die zijn verzonden als onderdeel van je sollicitatie worden verzonden met behulp van TLS-versleuteling en opgeslagen in een database. Deze database wordt beheerd door </w:t>
      </w:r>
      <w:proofErr w:type="spellStart"/>
      <w:r w:rsidRPr="00EB49FD">
        <w:rPr>
          <w:color w:val="262626"/>
          <w:sz w:val="22"/>
          <w:szCs w:val="22"/>
          <w:lang w:val="nl-NL"/>
        </w:rPr>
        <w:t>Personio</w:t>
      </w:r>
      <w:proofErr w:type="spellEnd"/>
      <w:r w:rsidRPr="00EB49FD">
        <w:rPr>
          <w:color w:val="262626"/>
          <w:sz w:val="22"/>
          <w:szCs w:val="22"/>
          <w:lang w:val="nl-NL"/>
        </w:rPr>
        <w:t xml:space="preserve"> GmbH, dat een softwareoplossing voor personeels- en sollicitantenbeheer biedt (https://www.personio.com/legal-notice/). In deze context is </w:t>
      </w:r>
      <w:proofErr w:type="spellStart"/>
      <w:r w:rsidRPr="00EB49FD">
        <w:rPr>
          <w:color w:val="262626"/>
          <w:sz w:val="22"/>
          <w:szCs w:val="22"/>
          <w:lang w:val="nl-NL"/>
        </w:rPr>
        <w:t>Personio</w:t>
      </w:r>
      <w:proofErr w:type="spellEnd"/>
      <w:r w:rsidRPr="00EB49FD">
        <w:rPr>
          <w:color w:val="262626"/>
          <w:sz w:val="22"/>
          <w:szCs w:val="22"/>
          <w:lang w:val="nl-NL"/>
        </w:rPr>
        <w:t xml:space="preserve"> onze verwerker volgens artikel 28 van de AVG. In dit geval is de verwerking gebaseerd op een overeenkomst over de verwerking van orders tussen ons als beheerder en </w:t>
      </w:r>
      <w:proofErr w:type="spellStart"/>
      <w:r w:rsidRPr="00EB49FD">
        <w:rPr>
          <w:color w:val="262626"/>
          <w:sz w:val="22"/>
          <w:szCs w:val="22"/>
          <w:lang w:val="nl-NL"/>
        </w:rPr>
        <w:t>Personio</w:t>
      </w:r>
      <w:proofErr w:type="spellEnd"/>
      <w:r w:rsidRPr="00EB49FD">
        <w:rPr>
          <w:color w:val="262626"/>
          <w:sz w:val="22"/>
          <w:szCs w:val="22"/>
          <w:lang w:val="nl-NL"/>
        </w:rPr>
        <w:t>.</w:t>
      </w:r>
    </w:p>
    <w:p w14:paraId="229CDAF1"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768808B8" w14:textId="05CD1118" w:rsidR="00EB49FD" w:rsidRPr="00EB49FD" w:rsidRDefault="00EB49FD" w:rsidP="00EB49FD">
      <w:pPr>
        <w:pStyle w:val="ListParagraph"/>
        <w:numPr>
          <w:ilvl w:val="0"/>
          <w:numId w:val="8"/>
        </w:numPr>
        <w:autoSpaceDE w:val="0"/>
        <w:autoSpaceDN w:val="0"/>
        <w:adjustRightInd w:val="0"/>
        <w:spacing w:after="0" w:line="276" w:lineRule="auto"/>
        <w:rPr>
          <w:color w:val="262626"/>
          <w:sz w:val="22"/>
          <w:szCs w:val="22"/>
          <w:lang w:val="nl-NL"/>
        </w:rPr>
      </w:pPr>
      <w:r w:rsidRPr="00EB49FD">
        <w:rPr>
          <w:b/>
          <w:bCs/>
          <w:color w:val="262626"/>
          <w:sz w:val="22"/>
          <w:szCs w:val="22"/>
          <w:lang w:val="nl-NL"/>
        </w:rPr>
        <w:t>Rechten van betrokkenen</w:t>
      </w:r>
    </w:p>
    <w:p w14:paraId="5BC36B62"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 xml:space="preserve">Als wij als beheerder persoonsgegevens verwerken, heb jij als betrokkene bepaalde rechten volgens Hoofdstuk III van de Algemene Verordening Gegevensbescherming (AVG) van de EU, afhankelijk van de rechtsgrond en het doeleinde van de verwerking, in bijzonder het recht op inzage (artikel 15 van de AVG) en het recht op rectificatie (artikel 16 van de AVG), </w:t>
      </w:r>
      <w:proofErr w:type="spellStart"/>
      <w:r w:rsidRPr="00EB49FD">
        <w:rPr>
          <w:color w:val="262626"/>
          <w:sz w:val="22"/>
          <w:szCs w:val="22"/>
          <w:lang w:val="nl-NL"/>
        </w:rPr>
        <w:t>gegevenswissing</w:t>
      </w:r>
      <w:proofErr w:type="spellEnd"/>
      <w:r w:rsidRPr="00EB49FD">
        <w:rPr>
          <w:color w:val="262626"/>
          <w:sz w:val="22"/>
          <w:szCs w:val="22"/>
          <w:lang w:val="nl-NL"/>
        </w:rPr>
        <w:t xml:space="preserve"> (artikel 17 van de AVG), beperking van de verwerking (artikel 18 van de AVG) en overdraagbaarheid van gegevens (artikel 20 van de AVG) alsmede het recht van bezwaar (artikel 21 van de AVG). Als je persoonsgegevens met jouw toestemming worden verwerkt, heb je het recht deze toestemming in te trekken op grond van artikel 7 III van de AVG.</w:t>
      </w:r>
    </w:p>
    <w:p w14:paraId="72FB8835" w14:textId="77777777" w:rsidR="00EB49F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 xml:space="preserve">Neem contact op met onze functionaris voor gegevensbescherming (zie item 2) om je rechten als betrokkene uit te oefenen over de gegevens die tijdens dit </w:t>
      </w:r>
      <w:proofErr w:type="gramStart"/>
      <w:r w:rsidRPr="00EB49FD">
        <w:rPr>
          <w:color w:val="262626"/>
          <w:sz w:val="22"/>
          <w:szCs w:val="22"/>
          <w:lang w:val="nl-NL"/>
        </w:rPr>
        <w:t>online sollicitatieproces</w:t>
      </w:r>
      <w:proofErr w:type="gramEnd"/>
      <w:r w:rsidRPr="00EB49FD">
        <w:rPr>
          <w:color w:val="262626"/>
          <w:sz w:val="22"/>
          <w:szCs w:val="22"/>
          <w:lang w:val="nl-NL"/>
        </w:rPr>
        <w:t xml:space="preserve"> worden verwerkt.</w:t>
      </w:r>
    </w:p>
    <w:p w14:paraId="36A551E4"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7F435C62" w14:textId="1525CEFF" w:rsidR="00EB49FD" w:rsidRPr="00EB49FD" w:rsidRDefault="00EB49FD" w:rsidP="00EB49FD">
      <w:pPr>
        <w:pStyle w:val="ListParagraph"/>
        <w:numPr>
          <w:ilvl w:val="0"/>
          <w:numId w:val="8"/>
        </w:numPr>
        <w:autoSpaceDE w:val="0"/>
        <w:autoSpaceDN w:val="0"/>
        <w:adjustRightInd w:val="0"/>
        <w:spacing w:after="0" w:line="276" w:lineRule="auto"/>
        <w:rPr>
          <w:color w:val="262626"/>
          <w:sz w:val="22"/>
          <w:szCs w:val="22"/>
          <w:lang w:val="nl-NL"/>
        </w:rPr>
      </w:pPr>
      <w:r w:rsidRPr="00EB49FD">
        <w:rPr>
          <w:b/>
          <w:bCs/>
          <w:color w:val="262626"/>
          <w:sz w:val="22"/>
          <w:szCs w:val="22"/>
          <w:lang w:val="nl-NL"/>
        </w:rPr>
        <w:t>Slotbepalingen</w:t>
      </w:r>
    </w:p>
    <w:p w14:paraId="563C2385" w14:textId="6E47CC19" w:rsid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We behouden ons het recht voor om deze gegevensbeschermingsverklaring op ieder moment aan te passen om te zorgen dat deze te allen tijde in overeenstemming is met de geldende wettelijke vereisten of om veranderingen in het sollicitatieproces of andere processen te ondervangen. In dat geval is de nieuwe gegevensbeschermingsverklaring van toepassing op ieder later bezoek aan deze wervingswebsite en iedere latere sollicitatie.</w:t>
      </w:r>
    </w:p>
    <w:p w14:paraId="536DCFAB" w14:textId="77777777" w:rsidR="00EB49FD" w:rsidRPr="00EB49FD" w:rsidRDefault="00EB49FD" w:rsidP="00EB49FD">
      <w:pPr>
        <w:autoSpaceDE w:val="0"/>
        <w:autoSpaceDN w:val="0"/>
        <w:adjustRightInd w:val="0"/>
        <w:spacing w:after="0" w:line="276" w:lineRule="auto"/>
        <w:rPr>
          <w:color w:val="262626"/>
          <w:sz w:val="22"/>
          <w:szCs w:val="22"/>
          <w:lang w:val="nl-NL"/>
        </w:rPr>
      </w:pPr>
    </w:p>
    <w:p w14:paraId="73489D29" w14:textId="36C4C53D" w:rsidR="00CF163D" w:rsidRPr="00EB49FD" w:rsidRDefault="00EB49FD" w:rsidP="00EB49FD">
      <w:pPr>
        <w:autoSpaceDE w:val="0"/>
        <w:autoSpaceDN w:val="0"/>
        <w:adjustRightInd w:val="0"/>
        <w:spacing w:after="0" w:line="276" w:lineRule="auto"/>
        <w:rPr>
          <w:color w:val="262626"/>
          <w:sz w:val="22"/>
          <w:szCs w:val="22"/>
          <w:lang w:val="nl-NL"/>
        </w:rPr>
      </w:pPr>
      <w:r w:rsidRPr="00EB49FD">
        <w:rPr>
          <w:color w:val="262626"/>
          <w:sz w:val="22"/>
          <w:szCs w:val="22"/>
          <w:lang w:val="nl-NL"/>
        </w:rPr>
        <w:t>Lees in aanvulling op deze gegevensbeschermingsverklaring onze algemene gegevensbeschermingsverklaring op</w:t>
      </w:r>
      <w:r w:rsidRPr="00EB49FD">
        <w:rPr>
          <w:color w:val="D83932"/>
          <w:sz w:val="22"/>
          <w:szCs w:val="22"/>
          <w:lang w:val="nl-NL"/>
        </w:rPr>
        <w:t> </w:t>
      </w:r>
      <w:r w:rsidRPr="00EB49FD">
        <w:rPr>
          <w:sz w:val="22"/>
          <w:szCs w:val="22"/>
          <w:highlight w:val="yellow"/>
          <w:lang w:val="nl-NL"/>
        </w:rPr>
        <w:t>[link naar eigen gegevensbeschermingsverklaring].</w:t>
      </w:r>
    </w:p>
    <w:sectPr w:rsidR="00CF163D" w:rsidRPr="00EB49FD">
      <w:headerReference w:type="default" r:id="rId7"/>
      <w:footerReference w:type="default" r:id="rId8"/>
      <w:headerReference w:type="first" r:id="rId9"/>
      <w:footerReference w:type="first" r:id="rId10"/>
      <w:pgSz w:w="12240" w:h="15840"/>
      <w:pgMar w:top="1440" w:right="1152" w:bottom="1440"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2D29" w14:textId="77777777" w:rsidR="00B27509" w:rsidRDefault="00B27509">
      <w:pPr>
        <w:spacing w:after="0" w:line="240" w:lineRule="auto"/>
      </w:pPr>
      <w:r>
        <w:separator/>
      </w:r>
    </w:p>
  </w:endnote>
  <w:endnote w:type="continuationSeparator" w:id="0">
    <w:p w14:paraId="108D93DD" w14:textId="77777777" w:rsidR="00B27509" w:rsidRDefault="00B2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C20E" w14:textId="77777777" w:rsidR="00CF163D" w:rsidRDefault="00B02282">
    <w:pPr>
      <w:spacing w:before="400"/>
      <w:rPr>
        <w:sz w:val="16"/>
        <w:szCs w:val="16"/>
      </w:rPr>
    </w:pPr>
    <w:r>
      <w:rPr>
        <w:b/>
        <w:sz w:val="16"/>
        <w:szCs w:val="16"/>
      </w:rPr>
      <w:t>La plataforma de gestión integral de RR. HH.</w:t>
    </w:r>
    <w:r>
      <w:rPr>
        <w:noProof/>
        <w:lang w:val="de-DE"/>
      </w:rPr>
      <w:drawing>
        <wp:anchor distT="0" distB="0" distL="0" distR="0" simplePos="0" relativeHeight="251658240" behindDoc="0" locked="0" layoutInCell="1" allowOverlap="1" wp14:anchorId="644063C2" wp14:editId="153FE69E">
          <wp:simplePos x="0" y="0"/>
          <wp:positionH relativeFrom="margin">
            <wp:posOffset>5626418</wp:posOffset>
          </wp:positionH>
          <wp:positionV relativeFrom="paragraph">
            <wp:posOffset>100310</wp:posOffset>
          </wp:positionV>
          <wp:extent cx="898207" cy="28069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1642425131" name="image4.png"/>
                  <pic:cNvPicPr/>
                </pic:nvPicPr>
                <pic:blipFill>
                  <a:blip r:embed="rId1"/>
                  <a:stretch>
                    <a:fillRect/>
                  </a:stretch>
                </pic:blipFill>
                <pic:spPr>
                  <a:xfrm>
                    <a:off x="0" y="0"/>
                    <a:ext cx="898207" cy="280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9535" w14:textId="77777777" w:rsidR="00CF163D" w:rsidRDefault="00000000">
    <w:pPr>
      <w:pStyle w:val="Heading2"/>
      <w:spacing w:after="200"/>
      <w:rPr>
        <w:sz w:val="20"/>
        <w:szCs w:val="20"/>
      </w:rPr>
    </w:pPr>
    <w:bookmarkStart w:id="2" w:name="_pg97hfm0dnn9"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9316" w14:textId="77777777" w:rsidR="00B27509" w:rsidRDefault="00B27509">
      <w:pPr>
        <w:spacing w:after="0" w:line="240" w:lineRule="auto"/>
      </w:pPr>
      <w:r>
        <w:separator/>
      </w:r>
    </w:p>
  </w:footnote>
  <w:footnote w:type="continuationSeparator" w:id="0">
    <w:p w14:paraId="010E3BB7" w14:textId="77777777" w:rsidR="00B27509" w:rsidRDefault="00B27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B4BA" w14:textId="77777777" w:rsidR="00CF163D" w:rsidRDefault="00000000">
    <w:pPr>
      <w:pBdr>
        <w:top w:val="nil"/>
        <w:left w:val="nil"/>
        <w:bottom w:val="nil"/>
        <w:right w:val="nil"/>
        <w:between w:val="nil"/>
      </w:pBdr>
      <w:spacing w:before="800"/>
      <w:ind w:left="-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C58F" w14:textId="77777777" w:rsidR="00CF163D" w:rsidRDefault="00000000">
    <w:pPr>
      <w:pBdr>
        <w:top w:val="nil"/>
        <w:left w:val="nil"/>
        <w:bottom w:val="nil"/>
        <w:right w:val="nil"/>
        <w:between w:val="nil"/>
      </w:pBd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637A8"/>
    <w:multiLevelType w:val="multilevel"/>
    <w:tmpl w:val="608069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9AB230C"/>
    <w:multiLevelType w:val="multilevel"/>
    <w:tmpl w:val="779AB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3827E0"/>
    <w:multiLevelType w:val="multilevel"/>
    <w:tmpl w:val="D6B45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0E2077E"/>
    <w:multiLevelType w:val="hybridMultilevel"/>
    <w:tmpl w:val="9E9C689A"/>
    <w:lvl w:ilvl="0" w:tplc="6E949F1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6C66A8"/>
    <w:multiLevelType w:val="multilevel"/>
    <w:tmpl w:val="35D20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9692AF7"/>
    <w:multiLevelType w:val="hybridMultilevel"/>
    <w:tmpl w:val="FC34F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AC18C4"/>
    <w:multiLevelType w:val="multilevel"/>
    <w:tmpl w:val="7B04CC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2878374">
    <w:abstractNumId w:val="3"/>
  </w:num>
  <w:num w:numId="2" w16cid:durableId="1036545927">
    <w:abstractNumId w:val="2"/>
  </w:num>
  <w:num w:numId="3" w16cid:durableId="681124804">
    <w:abstractNumId w:val="4"/>
  </w:num>
  <w:num w:numId="4" w16cid:durableId="1754089887">
    <w:abstractNumId w:val="8"/>
  </w:num>
  <w:num w:numId="5" w16cid:durableId="303512401">
    <w:abstractNumId w:val="6"/>
  </w:num>
  <w:num w:numId="6" w16cid:durableId="1425689940">
    <w:abstractNumId w:val="0"/>
  </w:num>
  <w:num w:numId="7" w16cid:durableId="1389917981">
    <w:abstractNumId w:val="1"/>
  </w:num>
  <w:num w:numId="8" w16cid:durableId="2141217185">
    <w:abstractNumId w:val="5"/>
  </w:num>
  <w:num w:numId="9" w16cid:durableId="814756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31"/>
    <w:rsid w:val="000A10D7"/>
    <w:rsid w:val="00255531"/>
    <w:rsid w:val="00280C1C"/>
    <w:rsid w:val="00293175"/>
    <w:rsid w:val="00B02282"/>
    <w:rsid w:val="00B27509"/>
    <w:rsid w:val="00C07585"/>
    <w:rsid w:val="00EB49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1262E0"/>
  <w15:docId w15:val="{C1C67E86-C403-AC4A-886F-F3B7BFC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s-ES" w:eastAsia="de-DE"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line="240" w:lineRule="auto"/>
      <w:ind w:left="-15"/>
      <w:outlineLvl w:val="0"/>
    </w:pPr>
    <w:rPr>
      <w:b/>
      <w:sz w:val="44"/>
      <w:szCs w:val="44"/>
    </w:rPr>
  </w:style>
  <w:style w:type="paragraph" w:styleId="Heading2">
    <w:name w:val="heading 2"/>
    <w:basedOn w:val="Normal"/>
    <w:next w:val="Normal"/>
    <w:pPr>
      <w:keepNext/>
      <w:keepLines/>
      <w:spacing w:before="360" w:after="320"/>
      <w:outlineLvl w:val="1"/>
    </w:pPr>
    <w:rPr>
      <w:b/>
      <w:sz w:val="28"/>
      <w:szCs w:val="28"/>
    </w:rPr>
  </w:style>
  <w:style w:type="paragraph" w:styleId="Heading3">
    <w:name w:val="heading 3"/>
    <w:basedOn w:val="Normal"/>
    <w:next w:val="Normal"/>
    <w:pPr>
      <w:keepNext/>
      <w:keepLines/>
      <w:spacing w:before="200" w:after="40"/>
      <w:outlineLvl w:val="2"/>
    </w:pPr>
    <w:rPr>
      <w: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pPr>
      <w:keepNext/>
      <w:keepLines/>
      <w:spacing w:before="200" w:after="0"/>
      <w:ind w:left="-15"/>
    </w:p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CE1257"/>
    <w:pPr>
      <w:spacing w:after="160" w:line="259" w:lineRule="auto"/>
    </w:pPr>
    <w:rPr>
      <w:rFonts w:ascii="Calibri" w:eastAsia="Calibri" w:hAnsi="Calibri" w:cs="Calibri"/>
      <w:sz w:val="22"/>
      <w:szCs w:val="22"/>
      <w:lang w:val="en-GB"/>
    </w:rPr>
  </w:style>
  <w:style w:type="character" w:styleId="Hyperlink">
    <w:name w:val="Hyperlink"/>
    <w:basedOn w:val="DefaultParagraphFont"/>
    <w:uiPriority w:val="99"/>
    <w:unhideWhenUsed/>
    <w:rsid w:val="00CE1257"/>
    <w:rPr>
      <w:color w:val="0000FF" w:themeColor="hyperlink"/>
      <w:u w:val="single"/>
    </w:rPr>
  </w:style>
  <w:style w:type="character" w:customStyle="1" w:styleId="TitleChar">
    <w:name w:val="Title Char"/>
    <w:basedOn w:val="DefaultParagraphFont"/>
    <w:link w:val="Title"/>
    <w:rsid w:val="00CE1257"/>
    <w:rPr>
      <w:sz w:val="52"/>
      <w:szCs w:val="52"/>
    </w:rPr>
  </w:style>
  <w:style w:type="paragraph" w:styleId="ListParagraph">
    <w:name w:val="List Paragraph"/>
    <w:basedOn w:val="Normal"/>
    <w:uiPriority w:val="34"/>
    <w:qFormat/>
    <w:rsid w:val="00EB49FD"/>
    <w:pPr>
      <w:ind w:left="720"/>
      <w:contextualSpacing/>
    </w:pPr>
  </w:style>
  <w:style w:type="character" w:styleId="UnresolvedMention">
    <w:name w:val="Unresolved Mention"/>
    <w:basedOn w:val="DefaultParagraphFont"/>
    <w:uiPriority w:val="99"/>
    <w:rsid w:val="00EB4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07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Jelle Muësen</cp:lastModifiedBy>
  <cp:revision>4</cp:revision>
  <dcterms:created xsi:type="dcterms:W3CDTF">2021-04-22T15:40:00Z</dcterms:created>
  <dcterms:modified xsi:type="dcterms:W3CDTF">2022-11-21T16:17:00Z</dcterms:modified>
</cp:coreProperties>
</file>