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E672B" w14:textId="77777777" w:rsidR="00CE1257" w:rsidRPr="00CE1257" w:rsidRDefault="0080441E" w:rsidP="00CE1257">
      <w:pPr>
        <w:pStyle w:val="berschrift1"/>
        <w:keepNext w:val="0"/>
        <w:keepLines w:val="0"/>
        <w:rPr>
          <w:lang w:val="de-DE"/>
        </w:rPr>
      </w:pPr>
      <w:r>
        <w:rPr>
          <w:noProof/>
          <w:lang w:val="de-DE"/>
        </w:rPr>
        <mc:AlternateContent>
          <mc:Choice Requires="wps">
            <w:drawing>
              <wp:anchor distT="114300" distB="114300" distL="114300" distR="114300" simplePos="0" relativeHeight="251658240" behindDoc="1" locked="0" layoutInCell="1" hidden="0" allowOverlap="1" wp14:anchorId="23F93A72" wp14:editId="2B43EE13">
                <wp:simplePos x="0" y="0"/>
                <wp:positionH relativeFrom="margin">
                  <wp:posOffset>-95249</wp:posOffset>
                </wp:positionH>
                <wp:positionV relativeFrom="paragraph">
                  <wp:posOffset>0</wp:posOffset>
                </wp:positionV>
                <wp:extent cx="6305550" cy="33363"/>
                <wp:effectExtent l="0" t="0" r="0" b="0"/>
                <wp:wrapTopAndBottom distT="114300" distB="114300"/>
                <wp:docPr id="1" name="Rectangle 1"/>
                <wp:cNvGraphicFramePr/>
                <a:graphic xmlns:a="http://schemas.openxmlformats.org/drawingml/2006/main">
                  <a:graphicData uri="http://schemas.microsoft.com/office/word/2010/wordprocessingShape">
                    <wps:wsp>
                      <wps:cNvSpPr/>
                      <wps:spPr>
                        <a:xfrm>
                          <a:off x="-1333500" y="1666875"/>
                          <a:ext cx="10325100" cy="28500"/>
                        </a:xfrm>
                        <a:prstGeom prst="rect">
                          <a:avLst/>
                        </a:prstGeom>
                        <a:solidFill>
                          <a:srgbClr val="000000"/>
                        </a:solidFill>
                        <a:ln>
                          <a:noFill/>
                        </a:ln>
                      </wps:spPr>
                      <wps:txbx>
                        <w:txbxContent>
                          <w:p w14:paraId="4EB18AC3" w14:textId="77777777" w:rsidR="00CF163D" w:rsidRDefault="00CF163D">
                            <w:pPr>
                              <w:spacing w:after="0" w:line="240" w:lineRule="auto"/>
                              <w:textDirection w:val="btLr"/>
                            </w:pPr>
                          </w:p>
                        </w:txbxContent>
                      </wps:txbx>
                      <wps:bodyPr spcFirstLastPara="1" wrap="square" lIns="91425" tIns="91425" rIns="91425" bIns="91425" anchor="ctr" anchorCtr="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 o:spid="_x0000_s1026" style="position:absolute;left:0;text-align:left;margin-left:-7.5pt;margin-top:0;width:496.5pt;height:2.65pt;z-index:-251658240;visibility:visible;mso-wrap-style:square;mso-wrap-distance-left:9pt;mso-wrap-distance-top:9pt;mso-wrap-distance-right:9pt;mso-wrap-distance-bottom:9pt;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" fillcolor="black" stroked="f">
                <v:textbox inset="2.53958mm,2.53958mm,2.53958mm,2.53958mm">
                  <w:txbxContent>
                    <w:p w:rsidR="00CF163D" w:rsidRDefault="00CF163D">
                      <w:pPr>
                        <w:spacing w:after="0" w:line="240" w:lineRule="auto"/>
                        <w:textDirection w:val="btLr"/>
                      </w:pPr>
                    </w:p>
                  </w:txbxContent>
                </v:textbox>
                <w10:wrap type="topAndBottom" anchorx="margin"/>
              </v:rect>
            </w:pict>
          </mc:Fallback>
        </mc:AlternateContent>
      </w:r>
      <w:bookmarkStart w:id="0" w:name="_qt6mdl8voxp" w:colFirst="0" w:colLast="0"/>
      <w:bookmarkStart w:id="1" w:name="_x6amlyihnfqc"/>
      <w:bookmarkEnd w:id="0"/>
      <w:bookmarkEnd w:id="1"/>
      <w:r w:rsidR="00CE1257" w:rsidRPr="00CE1257">
        <w:rPr>
          <w:sz w:val="28"/>
          <w:szCs w:val="22"/>
          <w:u w:val="single"/>
          <w:lang w:val="de-DE"/>
        </w:rPr>
        <w:t>Verarbeitung (personenbezogener) Daten durch den Verantwortlichen des Online-Bewerbungsverfahrens</w:t>
      </w:r>
    </w:p>
    <w:p w14:paraId="30E8A12F" w14:textId="77777777" w:rsidR="00CE1257" w:rsidRPr="00316892" w:rsidRDefault="00CE1257" w:rsidP="00CE1257">
      <w:pPr>
        <w:pStyle w:val="Titel"/>
        <w:spacing w:before="120" w:after="120" w:line="276" w:lineRule="auto"/>
        <w:jc w:val="both"/>
        <w:rPr>
          <w:sz w:val="22"/>
          <w:szCs w:val="22"/>
          <w:lang w:val="de-DE"/>
        </w:rPr>
      </w:pPr>
    </w:p>
    <w:p w14:paraId="677C4344" w14:textId="77777777" w:rsidR="00CE1257" w:rsidRDefault="00CE1257" w:rsidP="00CE1257">
      <w:pPr>
        <w:numPr>
          <w:ilvl w:val="0"/>
          <w:numId w:val="4"/>
        </w:numPr>
        <w:pBdr>
          <w:top w:val="nil"/>
          <w:left w:val="nil"/>
          <w:bottom w:val="nil"/>
          <w:right w:val="nil"/>
          <w:between w:val="nil"/>
        </w:pBdr>
        <w:spacing w:before="120" w:after="120" w:line="276" w:lineRule="auto"/>
        <w:jc w:val="both"/>
        <w:rPr>
          <w:color w:val="000000"/>
        </w:rPr>
      </w:pPr>
      <w:proofErr w:type="spellStart"/>
      <w:r>
        <w:rPr>
          <w:b/>
          <w:color w:val="000000"/>
          <w:sz w:val="22"/>
          <w:szCs w:val="22"/>
        </w:rPr>
        <w:t>Allgemeines</w:t>
      </w:r>
      <w:proofErr w:type="spellEnd"/>
    </w:p>
    <w:p w14:paraId="252D7493" w14:textId="77777777" w:rsidR="00CE1257" w:rsidRPr="00316892" w:rsidRDefault="00CE1257" w:rsidP="00CE1257">
      <w:pPr>
        <w:spacing w:before="120" w:after="120" w:line="276" w:lineRule="auto"/>
        <w:jc w:val="both"/>
        <w:rPr>
          <w:lang w:val="de-DE"/>
        </w:rPr>
      </w:pPr>
      <w:r w:rsidRPr="00316892">
        <w:rPr>
          <w:lang w:val="de-DE"/>
        </w:rPr>
        <w:t>Wir stellen Ihnen diese Datenschutzerklärung, welche sich ausschließlich auf die im Rahmen des Online-Bewerbungsverfahrens erhobenen Daten bezieht, zur Verfügung, um Sie darüber zu informieren, wie wir mit Ihren im Rahmen des Bewerbungsverfahrens erhobenen personenbezogenen Daten bei uns umgehen.</w:t>
      </w:r>
    </w:p>
    <w:p w14:paraId="5BDE0251" w14:textId="77777777" w:rsidR="00CE1257" w:rsidRPr="00316892" w:rsidRDefault="00CE1257" w:rsidP="00CE1257">
      <w:pPr>
        <w:spacing w:before="120" w:after="120" w:line="276" w:lineRule="auto"/>
        <w:jc w:val="both"/>
        <w:rPr>
          <w:lang w:val="de-DE"/>
        </w:rPr>
      </w:pPr>
    </w:p>
    <w:p w14:paraId="6F0BD23D" w14:textId="77777777" w:rsidR="00CE1257" w:rsidRDefault="00CE1257" w:rsidP="00CE1257">
      <w:pPr>
        <w:numPr>
          <w:ilvl w:val="0"/>
          <w:numId w:val="4"/>
        </w:numPr>
        <w:pBdr>
          <w:top w:val="nil"/>
          <w:left w:val="nil"/>
          <w:bottom w:val="nil"/>
          <w:right w:val="nil"/>
          <w:between w:val="nil"/>
        </w:pBdr>
        <w:spacing w:before="120" w:after="120" w:line="276" w:lineRule="auto"/>
        <w:jc w:val="both"/>
        <w:rPr>
          <w:color w:val="000000"/>
        </w:rPr>
      </w:pPr>
      <w:proofErr w:type="spellStart"/>
      <w:r>
        <w:rPr>
          <w:b/>
          <w:color w:val="000000"/>
          <w:sz w:val="22"/>
          <w:szCs w:val="22"/>
        </w:rPr>
        <w:t>Verantwortliche</w:t>
      </w:r>
      <w:proofErr w:type="spellEnd"/>
      <w:r>
        <w:rPr>
          <w:b/>
          <w:color w:val="000000"/>
          <w:sz w:val="22"/>
          <w:szCs w:val="22"/>
        </w:rPr>
        <w:t xml:space="preserve"> </w:t>
      </w:r>
      <w:proofErr w:type="spellStart"/>
      <w:r>
        <w:rPr>
          <w:b/>
          <w:color w:val="000000"/>
          <w:sz w:val="22"/>
          <w:szCs w:val="22"/>
        </w:rPr>
        <w:t>Stelle</w:t>
      </w:r>
      <w:proofErr w:type="spellEnd"/>
    </w:p>
    <w:p w14:paraId="338D4ED2" w14:textId="77777777" w:rsidR="00CE1257" w:rsidRPr="00316892" w:rsidRDefault="00CE1257" w:rsidP="00CE1257">
      <w:pPr>
        <w:spacing w:before="120" w:after="120" w:line="276" w:lineRule="auto"/>
        <w:jc w:val="both"/>
        <w:rPr>
          <w:lang w:val="de-DE"/>
        </w:rPr>
      </w:pPr>
      <w:r w:rsidRPr="00316892">
        <w:rPr>
          <w:lang w:val="de-DE"/>
        </w:rPr>
        <w:t>Verantwortliche Stelle im Sinne des Datenschutzrechts ist:</w:t>
      </w:r>
    </w:p>
    <w:p w14:paraId="4F158E0D" w14:textId="77777777" w:rsidR="00CE1257" w:rsidRPr="00316892" w:rsidRDefault="00CE1257" w:rsidP="00CE1257">
      <w:pPr>
        <w:spacing w:before="120" w:after="120" w:line="276" w:lineRule="auto"/>
        <w:jc w:val="both"/>
        <w:rPr>
          <w:highlight w:val="yellow"/>
          <w:lang w:val="de-DE"/>
        </w:rPr>
      </w:pPr>
      <w:r w:rsidRPr="00316892">
        <w:rPr>
          <w:highlight w:val="yellow"/>
          <w:lang w:val="de-DE"/>
        </w:rPr>
        <w:t xml:space="preserve">[Firmenname inkl. Rechtsform] </w:t>
      </w:r>
    </w:p>
    <w:p w14:paraId="08F778AB" w14:textId="77777777" w:rsidR="00CE1257" w:rsidRPr="00316892" w:rsidRDefault="00CE1257" w:rsidP="00CE1257">
      <w:pPr>
        <w:spacing w:before="120" w:after="120" w:line="276" w:lineRule="auto"/>
        <w:jc w:val="both"/>
        <w:rPr>
          <w:highlight w:val="yellow"/>
          <w:lang w:val="de-DE"/>
        </w:rPr>
      </w:pPr>
      <w:r w:rsidRPr="00316892">
        <w:rPr>
          <w:highlight w:val="yellow"/>
          <w:lang w:val="de-DE"/>
        </w:rPr>
        <w:t>[Firmenanschrift]</w:t>
      </w:r>
    </w:p>
    <w:p w14:paraId="18DCF9D6" w14:textId="77777777" w:rsidR="00CE1257" w:rsidRPr="00316892" w:rsidRDefault="00CE1257" w:rsidP="00CE1257">
      <w:pPr>
        <w:spacing w:before="120" w:after="120" w:line="276" w:lineRule="auto"/>
        <w:jc w:val="both"/>
        <w:rPr>
          <w:highlight w:val="yellow"/>
          <w:lang w:val="de-DE"/>
        </w:rPr>
      </w:pPr>
      <w:r w:rsidRPr="00316892">
        <w:rPr>
          <w:lang w:val="de-DE"/>
        </w:rPr>
        <w:t xml:space="preserve">Tel.: </w:t>
      </w:r>
      <w:r w:rsidRPr="00316892">
        <w:rPr>
          <w:highlight w:val="yellow"/>
          <w:lang w:val="de-DE"/>
        </w:rPr>
        <w:t>[Telefonnummer]</w:t>
      </w:r>
    </w:p>
    <w:p w14:paraId="706945AE" w14:textId="77777777" w:rsidR="00CE1257" w:rsidRPr="00316892" w:rsidRDefault="00CE1257" w:rsidP="00CE1257">
      <w:pPr>
        <w:spacing w:before="120" w:after="120" w:line="276" w:lineRule="auto"/>
        <w:jc w:val="both"/>
        <w:rPr>
          <w:lang w:val="de-DE"/>
        </w:rPr>
      </w:pPr>
      <w:r w:rsidRPr="00316892">
        <w:rPr>
          <w:lang w:val="de-DE"/>
        </w:rPr>
        <w:t>Eintragung im Handelsregister</w:t>
      </w:r>
    </w:p>
    <w:p w14:paraId="11A3143B" w14:textId="77777777" w:rsidR="00CE1257" w:rsidRPr="00316892" w:rsidRDefault="00CE1257" w:rsidP="00CE1257">
      <w:pPr>
        <w:spacing w:before="120" w:after="120" w:line="276" w:lineRule="auto"/>
        <w:jc w:val="both"/>
        <w:rPr>
          <w:highlight w:val="yellow"/>
          <w:lang w:val="de-DE"/>
        </w:rPr>
      </w:pPr>
      <w:r w:rsidRPr="00316892">
        <w:rPr>
          <w:lang w:val="de-DE"/>
        </w:rPr>
        <w:t>Registernummer:</w:t>
      </w:r>
      <w:r w:rsidRPr="00316892">
        <w:rPr>
          <w:highlight w:val="yellow"/>
          <w:lang w:val="de-DE"/>
        </w:rPr>
        <w:t xml:space="preserve"> [Registernummer]</w:t>
      </w:r>
    </w:p>
    <w:p w14:paraId="384BE431" w14:textId="77777777" w:rsidR="00CE1257" w:rsidRPr="00316892" w:rsidRDefault="00CE1257" w:rsidP="00CE1257">
      <w:pPr>
        <w:spacing w:before="120" w:after="120" w:line="276" w:lineRule="auto"/>
        <w:jc w:val="both"/>
        <w:rPr>
          <w:highlight w:val="yellow"/>
          <w:lang w:val="de-DE"/>
        </w:rPr>
      </w:pPr>
      <w:r w:rsidRPr="00316892">
        <w:rPr>
          <w:lang w:val="de-DE"/>
        </w:rPr>
        <w:t xml:space="preserve">Registergericht: </w:t>
      </w:r>
      <w:r w:rsidRPr="00316892">
        <w:rPr>
          <w:highlight w:val="yellow"/>
          <w:lang w:val="de-DE"/>
        </w:rPr>
        <w:t>[Name Registergericht]</w:t>
      </w:r>
    </w:p>
    <w:p w14:paraId="527DED96" w14:textId="77777777" w:rsidR="00CE1257" w:rsidRPr="00316892" w:rsidRDefault="00CE1257" w:rsidP="00CE1257">
      <w:pPr>
        <w:spacing w:before="120" w:after="120" w:line="276" w:lineRule="auto"/>
        <w:jc w:val="both"/>
        <w:rPr>
          <w:highlight w:val="yellow"/>
          <w:lang w:val="de-DE"/>
        </w:rPr>
      </w:pPr>
      <w:r w:rsidRPr="00316892">
        <w:rPr>
          <w:lang w:val="de-DE"/>
        </w:rPr>
        <w:t xml:space="preserve">Datenschutzbeauftragter: </w:t>
      </w:r>
      <w:r w:rsidRPr="00316892">
        <w:rPr>
          <w:highlight w:val="yellow"/>
          <w:lang w:val="de-DE"/>
        </w:rPr>
        <w:t>[Name und Kontaktdaten des Datenschutzbeauftragten, sofern vorhanden]</w:t>
      </w:r>
    </w:p>
    <w:p w14:paraId="44107FC3" w14:textId="77777777" w:rsidR="00CE1257" w:rsidRPr="00316892" w:rsidRDefault="00CE1257" w:rsidP="00CE1257">
      <w:pPr>
        <w:spacing w:before="120" w:after="120" w:line="276" w:lineRule="auto"/>
        <w:jc w:val="both"/>
        <w:rPr>
          <w:rFonts w:ascii="Times New Roman" w:eastAsia="Times New Roman" w:hAnsi="Times New Roman" w:cs="Times New Roman"/>
          <w:sz w:val="24"/>
          <w:szCs w:val="24"/>
          <w:lang w:val="de-DE"/>
        </w:rPr>
      </w:pPr>
    </w:p>
    <w:p w14:paraId="480247BD" w14:textId="77777777" w:rsidR="00CE1257" w:rsidRPr="00316892" w:rsidRDefault="00CE1257" w:rsidP="00CE1257">
      <w:pPr>
        <w:numPr>
          <w:ilvl w:val="0"/>
          <w:numId w:val="4"/>
        </w:numPr>
        <w:pBdr>
          <w:top w:val="nil"/>
          <w:left w:val="nil"/>
          <w:bottom w:val="nil"/>
          <w:right w:val="nil"/>
          <w:between w:val="nil"/>
        </w:pBdr>
        <w:spacing w:before="120" w:after="120" w:line="276" w:lineRule="auto"/>
        <w:jc w:val="both"/>
        <w:rPr>
          <w:color w:val="000000"/>
          <w:lang w:val="de-DE"/>
        </w:rPr>
      </w:pPr>
      <w:r w:rsidRPr="00316892">
        <w:rPr>
          <w:b/>
          <w:color w:val="000000"/>
          <w:sz w:val="22"/>
          <w:szCs w:val="22"/>
          <w:lang w:val="de-DE"/>
        </w:rPr>
        <w:t>Personenbezogene Daten im Rahmen des Bewerbungsprozesses</w:t>
      </w:r>
    </w:p>
    <w:p w14:paraId="1A86E6B8" w14:textId="77777777" w:rsidR="00CE1257" w:rsidRPr="00316892" w:rsidRDefault="00CE1257" w:rsidP="00CE1257">
      <w:pPr>
        <w:spacing w:before="120" w:after="120" w:line="276" w:lineRule="auto"/>
        <w:jc w:val="both"/>
        <w:rPr>
          <w:lang w:val="de-DE"/>
        </w:rPr>
      </w:pPr>
      <w:r w:rsidRPr="00316892">
        <w:rPr>
          <w:lang w:val="de-DE"/>
        </w:rPr>
        <w:t>Personenbezogene Daten sind Angaben über persönliche oder sachliche Verhältnisse einer bestimmten oder bestimmbaren natürlichen Person. Darunter fallen Informationen wie beispielsweise Ihr Name, Ihre Anschrift, Ihre Telefonnummer und Ihr Geburtsdatum, aber auch Daten über Ihren konkreten Werdegang etc., welche mit vertretbarem Aufwand einer bestimmten Person zugeordnet werden kann. Informationen, die nicht (</w:t>
      </w:r>
      <w:proofErr w:type="spellStart"/>
      <w:r w:rsidRPr="00316892">
        <w:rPr>
          <w:lang w:val="de-DE"/>
        </w:rPr>
        <w:t>un</w:t>
      </w:r>
      <w:proofErr w:type="spellEnd"/>
      <w:r w:rsidRPr="00316892">
        <w:rPr>
          <w:lang w:val="de-DE"/>
        </w:rPr>
        <w:t>-)mittelbar mit Ihrer wirklichen Identität in Verbindung gebracht werden, sind hingegen keine personenbezogenen Daten.</w:t>
      </w:r>
    </w:p>
    <w:p w14:paraId="444DD824" w14:textId="77777777" w:rsidR="00CE1257" w:rsidRPr="00316892" w:rsidRDefault="00CE1257" w:rsidP="00CE1257">
      <w:pPr>
        <w:spacing w:before="120" w:after="120" w:line="276" w:lineRule="auto"/>
        <w:jc w:val="both"/>
        <w:rPr>
          <w:rFonts w:ascii="Times New Roman" w:eastAsia="Times New Roman" w:hAnsi="Times New Roman" w:cs="Times New Roman"/>
          <w:sz w:val="24"/>
          <w:szCs w:val="24"/>
          <w:lang w:val="de-DE"/>
        </w:rPr>
      </w:pPr>
    </w:p>
    <w:p w14:paraId="7969B8DD" w14:textId="77777777" w:rsidR="00CE1257" w:rsidRPr="00316892" w:rsidRDefault="00CE1257" w:rsidP="00CE1257">
      <w:pPr>
        <w:numPr>
          <w:ilvl w:val="0"/>
          <w:numId w:val="4"/>
        </w:numPr>
        <w:pBdr>
          <w:top w:val="nil"/>
          <w:left w:val="nil"/>
          <w:bottom w:val="nil"/>
          <w:right w:val="nil"/>
          <w:between w:val="nil"/>
        </w:pBdr>
        <w:spacing w:before="120" w:after="120" w:line="276" w:lineRule="auto"/>
        <w:jc w:val="both"/>
        <w:rPr>
          <w:color w:val="000000"/>
          <w:lang w:val="de-DE"/>
        </w:rPr>
      </w:pPr>
      <w:r w:rsidRPr="008618ED">
        <w:rPr>
          <w:b/>
          <w:color w:val="000000"/>
          <w:sz w:val="22"/>
          <w:szCs w:val="22"/>
          <w:lang w:val="de-DE"/>
        </w:rPr>
        <w:t>Grundlagen und Zwecke</w:t>
      </w:r>
      <w:r w:rsidRPr="00316892">
        <w:rPr>
          <w:b/>
          <w:color w:val="000000"/>
          <w:sz w:val="22"/>
          <w:szCs w:val="22"/>
          <w:lang w:val="de-DE"/>
        </w:rPr>
        <w:t xml:space="preserve"> zur Verarbeitung von personenbezogenen Daten bei Bewerbungen und im Bewerbungsverfahren</w:t>
      </w:r>
    </w:p>
    <w:p w14:paraId="67E5E3AE" w14:textId="77777777" w:rsidR="00CE1257" w:rsidRPr="00316892" w:rsidRDefault="00CE1257" w:rsidP="00CE1257">
      <w:pPr>
        <w:spacing w:before="120" w:after="120" w:line="276" w:lineRule="auto"/>
        <w:jc w:val="both"/>
        <w:rPr>
          <w:lang w:val="de-DE"/>
        </w:rPr>
      </w:pPr>
      <w:r w:rsidRPr="00316892">
        <w:rPr>
          <w:lang w:val="de-DE"/>
        </w:rPr>
        <w:t xml:space="preserve">Sollten Sie sich bei uns auf elektronischem Wege, also per E-Mail oder über unser Webformular bewerben, </w:t>
      </w:r>
      <w:bookmarkStart w:id="2" w:name="_GoBack"/>
      <w:r w:rsidRPr="00316892">
        <w:rPr>
          <w:lang w:val="de-DE"/>
        </w:rPr>
        <w:t xml:space="preserve">dann erheben und verarbeiten wir Ihre personenbezogenen Daten zum Zwecke der Abwicklung des </w:t>
      </w:r>
      <w:bookmarkEnd w:id="2"/>
      <w:r w:rsidRPr="00316892">
        <w:rPr>
          <w:lang w:val="de-DE"/>
        </w:rPr>
        <w:t>Bewerbungsverfahrens und zur Durchführung vorvertraglicher Maßnahmen.</w:t>
      </w:r>
    </w:p>
    <w:p w14:paraId="795C6B8A" w14:textId="77777777" w:rsidR="00CE1257" w:rsidRPr="00316892" w:rsidRDefault="00CE1257" w:rsidP="00CE1257">
      <w:pPr>
        <w:spacing w:before="120" w:after="120" w:line="276" w:lineRule="auto"/>
        <w:jc w:val="both"/>
        <w:rPr>
          <w:lang w:val="de-DE"/>
        </w:rPr>
      </w:pPr>
      <w:r w:rsidRPr="00316892">
        <w:rPr>
          <w:lang w:val="de-DE"/>
        </w:rPr>
        <w:lastRenderedPageBreak/>
        <w:t xml:space="preserve">Mit dem Absenden einer Bewerbung auf unserer Recruiting-Seite bekunden Sie Ihr Interesse, eine Beschäftigung bei uns aufnehmen zu wollen. Sie übermitteln uns in diesem Zusammenhang personenbezogene Daten, die wir ausschließlich zum Zwecke Ihrer Stellensuche/ Bewerbung nutzen und speichern. </w:t>
      </w:r>
    </w:p>
    <w:p w14:paraId="69968B76" w14:textId="77777777" w:rsidR="00CE1257" w:rsidRPr="00316892" w:rsidRDefault="00CE1257" w:rsidP="00CE1257">
      <w:pPr>
        <w:spacing w:before="120" w:after="120" w:line="276" w:lineRule="auto"/>
        <w:jc w:val="both"/>
        <w:rPr>
          <w:lang w:val="de-DE"/>
        </w:rPr>
      </w:pPr>
      <w:r w:rsidRPr="00316892">
        <w:rPr>
          <w:lang w:val="de-DE"/>
        </w:rPr>
        <w:t xml:space="preserve">Insbesondere werden dabei die folgenden Daten erhoben: </w:t>
      </w:r>
    </w:p>
    <w:p w14:paraId="4F71114C" w14:textId="77777777" w:rsidR="00CE1257" w:rsidRDefault="00CE1257" w:rsidP="00CE1257">
      <w:pPr>
        <w:numPr>
          <w:ilvl w:val="0"/>
          <w:numId w:val="5"/>
        </w:numPr>
        <w:pBdr>
          <w:top w:val="nil"/>
          <w:left w:val="nil"/>
          <w:bottom w:val="nil"/>
          <w:right w:val="nil"/>
          <w:between w:val="nil"/>
        </w:pBdr>
        <w:spacing w:before="120" w:after="120" w:line="276" w:lineRule="auto"/>
        <w:jc w:val="both"/>
        <w:rPr>
          <w:color w:val="000000"/>
          <w:highlight w:val="yellow"/>
        </w:rPr>
      </w:pPr>
      <w:r>
        <w:rPr>
          <w:color w:val="000000"/>
          <w:sz w:val="22"/>
          <w:szCs w:val="22"/>
          <w:highlight w:val="yellow"/>
        </w:rPr>
        <w:t>Name (</w:t>
      </w:r>
      <w:proofErr w:type="spellStart"/>
      <w:r>
        <w:rPr>
          <w:color w:val="000000"/>
          <w:sz w:val="22"/>
          <w:szCs w:val="22"/>
          <w:highlight w:val="yellow"/>
        </w:rPr>
        <w:t>Vor</w:t>
      </w:r>
      <w:proofErr w:type="spellEnd"/>
      <w:r>
        <w:rPr>
          <w:color w:val="000000"/>
          <w:sz w:val="22"/>
          <w:szCs w:val="22"/>
          <w:highlight w:val="yellow"/>
        </w:rPr>
        <w:t xml:space="preserve">- </w:t>
      </w:r>
      <w:proofErr w:type="spellStart"/>
      <w:r>
        <w:rPr>
          <w:color w:val="000000"/>
          <w:sz w:val="22"/>
          <w:szCs w:val="22"/>
          <w:highlight w:val="yellow"/>
        </w:rPr>
        <w:t>sowie</w:t>
      </w:r>
      <w:proofErr w:type="spellEnd"/>
      <w:r>
        <w:rPr>
          <w:color w:val="000000"/>
          <w:sz w:val="22"/>
          <w:szCs w:val="22"/>
          <w:highlight w:val="yellow"/>
        </w:rPr>
        <w:t xml:space="preserve"> </w:t>
      </w:r>
      <w:proofErr w:type="spellStart"/>
      <w:r>
        <w:rPr>
          <w:color w:val="000000"/>
          <w:sz w:val="22"/>
          <w:szCs w:val="22"/>
          <w:highlight w:val="yellow"/>
        </w:rPr>
        <w:t>Nachname</w:t>
      </w:r>
      <w:proofErr w:type="spellEnd"/>
      <w:r>
        <w:rPr>
          <w:color w:val="000000"/>
          <w:sz w:val="22"/>
          <w:szCs w:val="22"/>
          <w:highlight w:val="yellow"/>
        </w:rPr>
        <w:t>)</w:t>
      </w:r>
    </w:p>
    <w:p w14:paraId="3FB16BDF" w14:textId="77777777" w:rsidR="00CE1257" w:rsidRDefault="00CE1257" w:rsidP="00CE1257">
      <w:pPr>
        <w:numPr>
          <w:ilvl w:val="0"/>
          <w:numId w:val="5"/>
        </w:numPr>
        <w:pBdr>
          <w:top w:val="nil"/>
          <w:left w:val="nil"/>
          <w:bottom w:val="nil"/>
          <w:right w:val="nil"/>
          <w:between w:val="nil"/>
        </w:pBdr>
        <w:spacing w:before="120" w:after="120" w:line="276" w:lineRule="auto"/>
        <w:jc w:val="both"/>
        <w:rPr>
          <w:color w:val="000000"/>
          <w:highlight w:val="yellow"/>
        </w:rPr>
      </w:pPr>
      <w:r>
        <w:rPr>
          <w:color w:val="000000"/>
          <w:sz w:val="22"/>
          <w:szCs w:val="22"/>
          <w:highlight w:val="yellow"/>
        </w:rPr>
        <w:t>E-Mail-</w:t>
      </w:r>
      <w:proofErr w:type="spellStart"/>
      <w:r>
        <w:rPr>
          <w:color w:val="000000"/>
          <w:sz w:val="22"/>
          <w:szCs w:val="22"/>
          <w:highlight w:val="yellow"/>
        </w:rPr>
        <w:t>Adresse</w:t>
      </w:r>
      <w:proofErr w:type="spellEnd"/>
    </w:p>
    <w:p w14:paraId="14842CFF" w14:textId="77777777" w:rsidR="00CE1257" w:rsidRDefault="00CE1257" w:rsidP="00CE1257">
      <w:pPr>
        <w:numPr>
          <w:ilvl w:val="0"/>
          <w:numId w:val="5"/>
        </w:numPr>
        <w:pBdr>
          <w:top w:val="nil"/>
          <w:left w:val="nil"/>
          <w:bottom w:val="nil"/>
          <w:right w:val="nil"/>
          <w:between w:val="nil"/>
        </w:pBdr>
        <w:spacing w:before="120" w:after="120" w:line="276" w:lineRule="auto"/>
        <w:jc w:val="both"/>
        <w:rPr>
          <w:color w:val="000000"/>
          <w:highlight w:val="yellow"/>
        </w:rPr>
      </w:pPr>
      <w:proofErr w:type="spellStart"/>
      <w:r>
        <w:rPr>
          <w:color w:val="000000"/>
          <w:sz w:val="22"/>
          <w:szCs w:val="22"/>
          <w:highlight w:val="yellow"/>
        </w:rPr>
        <w:t>Telefonnummer</w:t>
      </w:r>
      <w:proofErr w:type="spellEnd"/>
    </w:p>
    <w:p w14:paraId="2DBEE417" w14:textId="77777777" w:rsidR="00CE1257" w:rsidRDefault="00CE1257" w:rsidP="00CE1257">
      <w:pPr>
        <w:numPr>
          <w:ilvl w:val="0"/>
          <w:numId w:val="5"/>
        </w:numPr>
        <w:pBdr>
          <w:top w:val="nil"/>
          <w:left w:val="nil"/>
          <w:bottom w:val="nil"/>
          <w:right w:val="nil"/>
          <w:between w:val="nil"/>
        </w:pBdr>
        <w:spacing w:before="120" w:after="120" w:line="276" w:lineRule="auto"/>
        <w:jc w:val="both"/>
        <w:rPr>
          <w:color w:val="000000"/>
          <w:highlight w:val="yellow"/>
        </w:rPr>
      </w:pPr>
      <w:r>
        <w:rPr>
          <w:color w:val="000000"/>
          <w:sz w:val="22"/>
          <w:szCs w:val="22"/>
          <w:highlight w:val="yellow"/>
        </w:rPr>
        <w:t>LinkedIn-</w:t>
      </w:r>
      <w:proofErr w:type="spellStart"/>
      <w:r>
        <w:rPr>
          <w:color w:val="000000"/>
          <w:sz w:val="22"/>
          <w:szCs w:val="22"/>
          <w:highlight w:val="yellow"/>
        </w:rPr>
        <w:t>Profil</w:t>
      </w:r>
      <w:proofErr w:type="spellEnd"/>
      <w:r>
        <w:rPr>
          <w:color w:val="000000"/>
          <w:sz w:val="22"/>
          <w:szCs w:val="22"/>
          <w:highlight w:val="yellow"/>
        </w:rPr>
        <w:t xml:space="preserve"> (optional)</w:t>
      </w:r>
    </w:p>
    <w:p w14:paraId="0F411BB4" w14:textId="77777777" w:rsidR="00CE1257" w:rsidRPr="00316892" w:rsidRDefault="00CE1257" w:rsidP="00CE1257">
      <w:pPr>
        <w:numPr>
          <w:ilvl w:val="0"/>
          <w:numId w:val="5"/>
        </w:numPr>
        <w:pBdr>
          <w:top w:val="nil"/>
          <w:left w:val="nil"/>
          <w:bottom w:val="nil"/>
          <w:right w:val="nil"/>
          <w:between w:val="nil"/>
        </w:pBdr>
        <w:spacing w:before="120" w:after="120" w:line="276" w:lineRule="auto"/>
        <w:jc w:val="both"/>
        <w:rPr>
          <w:color w:val="000000"/>
          <w:highlight w:val="yellow"/>
          <w:lang w:val="de-DE"/>
        </w:rPr>
      </w:pPr>
      <w:r w:rsidRPr="00316892">
        <w:rPr>
          <w:color w:val="000000"/>
          <w:sz w:val="22"/>
          <w:szCs w:val="22"/>
          <w:highlight w:val="yellow"/>
          <w:lang w:val="de-DE"/>
        </w:rPr>
        <w:t>Kanal, wie Sie auf uns aufmerksam geworden sind</w:t>
      </w:r>
    </w:p>
    <w:p w14:paraId="4FD07798" w14:textId="77777777" w:rsidR="00CE1257" w:rsidRPr="00316892" w:rsidRDefault="00CE1257" w:rsidP="00CE1257">
      <w:pPr>
        <w:spacing w:before="120" w:after="120" w:line="276" w:lineRule="auto"/>
        <w:jc w:val="both"/>
        <w:rPr>
          <w:lang w:val="de-DE"/>
        </w:rPr>
      </w:pPr>
      <w:r w:rsidRPr="00316892">
        <w:rPr>
          <w:lang w:val="de-DE"/>
        </w:rPr>
        <w:t>Außerdem haben Sie die Möglichkeit, aussagekräftige Dokumente wie ein Anschreiben, Ihren Lebenslauf und Zeugnisse hochzuladen. Darin befinden sich ggf. weitere personenbezogene Daten wie Geburtsdatum, Adresse etc.</w:t>
      </w:r>
    </w:p>
    <w:p w14:paraId="0B88ECB2" w14:textId="77777777" w:rsidR="00CE1257" w:rsidRPr="00316892" w:rsidRDefault="00CE1257" w:rsidP="00CE1257">
      <w:pPr>
        <w:spacing w:before="120" w:after="120" w:line="276" w:lineRule="auto"/>
        <w:jc w:val="both"/>
        <w:rPr>
          <w:lang w:val="de-DE"/>
        </w:rPr>
      </w:pPr>
      <w:r w:rsidRPr="00316892">
        <w:rPr>
          <w:lang w:val="de-DE"/>
        </w:rPr>
        <w:t xml:space="preserve">Auf Ihre Daten haben nur autorisierte Mitarbeiter(innen) aus dem Personalbereich bzw. in das Bewerbungsverfahren involvierte Mitarbeiter Zugriff. </w:t>
      </w:r>
    </w:p>
    <w:p w14:paraId="1EED206A" w14:textId="77777777" w:rsidR="00CE1257" w:rsidRPr="00316892" w:rsidRDefault="00CE1257" w:rsidP="00CE1257">
      <w:pPr>
        <w:spacing w:before="120" w:after="120" w:line="276" w:lineRule="auto"/>
        <w:jc w:val="both"/>
        <w:rPr>
          <w:lang w:val="de-DE"/>
        </w:rPr>
      </w:pPr>
      <w:r w:rsidRPr="00316892">
        <w:rPr>
          <w:lang w:val="de-DE"/>
        </w:rPr>
        <w:t xml:space="preserve">Die Speicherung der personenbezogenen Daten erfolgt grundsätzlich ausschließlich für den Zweck, der Besetzung der vakanten Stelle, für die Sie sich beworben haben. </w:t>
      </w:r>
    </w:p>
    <w:p w14:paraId="0A013B62" w14:textId="77777777" w:rsidR="00CE1257" w:rsidRPr="00316892" w:rsidRDefault="00CE1257" w:rsidP="00CE1257">
      <w:pPr>
        <w:spacing w:before="120" w:after="120" w:line="276" w:lineRule="auto"/>
        <w:jc w:val="both"/>
        <w:rPr>
          <w:lang w:val="de-DE"/>
        </w:rPr>
      </w:pPr>
      <w:r w:rsidRPr="00316892">
        <w:rPr>
          <w:lang w:val="de-DE"/>
        </w:rPr>
        <w:t xml:space="preserve">Ihre Daten werden über einen Zeitraum von </w:t>
      </w:r>
      <w:r w:rsidRPr="00316892">
        <w:rPr>
          <w:highlight w:val="yellow"/>
          <w:lang w:val="de-DE"/>
        </w:rPr>
        <w:t>[Anzahl]</w:t>
      </w:r>
      <w:r w:rsidRPr="00316892">
        <w:rPr>
          <w:lang w:val="de-DE"/>
        </w:rPr>
        <w:t xml:space="preserve"> Tagen über die Beendigung des Bewerbungsverfahrens hinaus gespeichert. Dies erfolgt in der Regel zur Erfüllung von rechtlichen Verpflichtungen bzw. der Abwehr von etwaigen Ansprüchen aus gesetzlichen Vorschriften. Anschließend sind wir verpflichtet, Ihre Daten zu löschen bzw. zu anonymisieren. In diesem Falle stehen uns die Daten nur noch als sogenannte Metadaten ohne direkten Personenbezug für statistische Auswertungen zur Verfügung (beispielsweise Frauen- bzw. Männeranteil an Bewerbungen, Anzahl an Bewerbungen pro Zeitraum etc.).</w:t>
      </w:r>
    </w:p>
    <w:p w14:paraId="6C4FCCE8" w14:textId="77777777" w:rsidR="00CE1257" w:rsidRPr="00316892" w:rsidRDefault="00CE1257" w:rsidP="00CE1257">
      <w:pPr>
        <w:spacing w:before="120" w:after="120" w:line="276" w:lineRule="auto"/>
        <w:jc w:val="both"/>
        <w:rPr>
          <w:lang w:val="de-DE"/>
        </w:rPr>
      </w:pPr>
      <w:r w:rsidRPr="00316892">
        <w:rPr>
          <w:lang w:val="de-DE"/>
        </w:rPr>
        <w:t xml:space="preserve">Darüber hinaus behalten wir uns vor, Ihre Daten zur Aufnahme in unseren „Talent Pool“ für </w:t>
      </w:r>
      <w:r w:rsidRPr="00316892">
        <w:rPr>
          <w:highlight w:val="yellow"/>
          <w:lang w:val="de-DE"/>
        </w:rPr>
        <w:t>[Anzahl]</w:t>
      </w:r>
      <w:r w:rsidRPr="00316892">
        <w:rPr>
          <w:lang w:val="de-DE"/>
        </w:rPr>
        <w:t xml:space="preserve"> Tage nach Beendigung des Bewerbungsverfahrens zu speichern, um etwaige weitere interessante Stellen für Sie zu identifizieren. Dies gilt beispielsweise auch für Bewerbung auf einen Ausbildungs- oder Praktikumsplatz. Durch Akzeptieren der Datenschutzerklärung willigen Sie in die etwaige weitergehende Speicherung Ihrer Daten und die Aufnahme in unseren „Talent Pool“ ein.</w:t>
      </w:r>
    </w:p>
    <w:p w14:paraId="4C74C3DC" w14:textId="77777777" w:rsidR="00CE1257" w:rsidRPr="00316892" w:rsidRDefault="00CE1257" w:rsidP="00CE1257">
      <w:pPr>
        <w:spacing w:before="120" w:after="120" w:line="276" w:lineRule="auto"/>
        <w:jc w:val="both"/>
        <w:rPr>
          <w:lang w:val="de-DE"/>
        </w:rPr>
      </w:pPr>
      <w:r w:rsidRPr="00316892">
        <w:rPr>
          <w:lang w:val="de-DE"/>
        </w:rPr>
        <w:t>Sofern Sie im Rahmen des Bewerbungsverfahrens ein Angebot für eine Anstellung bei uns erhalten und dieses annehmen, speichern wir die im Rahmen des Bewerbungsverfahrens erhobenen personenbezogenen Daten mindestens für die Dauer des Angestelltenverhältnisses.</w:t>
      </w:r>
    </w:p>
    <w:p w14:paraId="368AB832" w14:textId="77777777" w:rsidR="00CE1257" w:rsidRPr="00316892" w:rsidRDefault="00CE1257" w:rsidP="00CE1257">
      <w:pPr>
        <w:spacing w:before="120" w:after="120" w:line="276" w:lineRule="auto"/>
        <w:jc w:val="both"/>
        <w:rPr>
          <w:lang w:val="de-DE"/>
        </w:rPr>
      </w:pPr>
    </w:p>
    <w:p w14:paraId="02C937E0" w14:textId="77777777" w:rsidR="00CE1257" w:rsidRDefault="00CE1257" w:rsidP="00CE1257">
      <w:pPr>
        <w:numPr>
          <w:ilvl w:val="0"/>
          <w:numId w:val="4"/>
        </w:numPr>
        <w:pBdr>
          <w:top w:val="nil"/>
          <w:left w:val="nil"/>
          <w:bottom w:val="nil"/>
          <w:right w:val="nil"/>
          <w:between w:val="nil"/>
        </w:pBdr>
        <w:spacing w:before="120" w:after="120" w:line="276" w:lineRule="auto"/>
        <w:jc w:val="both"/>
        <w:rPr>
          <w:color w:val="000000"/>
        </w:rPr>
      </w:pPr>
      <w:proofErr w:type="spellStart"/>
      <w:r>
        <w:rPr>
          <w:b/>
        </w:rPr>
        <w:t>Weitergabe</w:t>
      </w:r>
      <w:proofErr w:type="spellEnd"/>
      <w:r>
        <w:rPr>
          <w:b/>
        </w:rPr>
        <w:t xml:space="preserve"> der </w:t>
      </w:r>
      <w:proofErr w:type="spellStart"/>
      <w:r>
        <w:rPr>
          <w:b/>
        </w:rPr>
        <w:t>Daten</w:t>
      </w:r>
      <w:proofErr w:type="spellEnd"/>
      <w:r>
        <w:rPr>
          <w:b/>
        </w:rPr>
        <w:t xml:space="preserve"> an </w:t>
      </w:r>
      <w:proofErr w:type="spellStart"/>
      <w:r>
        <w:rPr>
          <w:b/>
        </w:rPr>
        <w:t>Dritte</w:t>
      </w:r>
      <w:proofErr w:type="spellEnd"/>
    </w:p>
    <w:p w14:paraId="7C713A74" w14:textId="77777777" w:rsidR="00CE1257" w:rsidRPr="00316892" w:rsidRDefault="00CE1257" w:rsidP="00CE1257">
      <w:pPr>
        <w:spacing w:before="120" w:after="120" w:line="276" w:lineRule="auto"/>
        <w:jc w:val="both"/>
        <w:rPr>
          <w:lang w:val="de-DE"/>
        </w:rPr>
      </w:pPr>
      <w:r w:rsidRPr="00316892">
        <w:rPr>
          <w:lang w:val="de-DE"/>
        </w:rPr>
        <w:lastRenderedPageBreak/>
        <w:t>Die im Rahmen Ihrer Bewerbung übermittelten Daten werden per TLS-Verschlüsselung übertragen und in einer Datenbank gespeichert. Diese Datenbank wird von der Personio GmbH, welche eine Personalverwaltungs- und Bewerbermanagement-Software anbietet (</w:t>
      </w:r>
      <w:hyperlink r:id="rId7">
        <w:r w:rsidRPr="00316892">
          <w:rPr>
            <w:color w:val="0563C1"/>
            <w:u w:val="single"/>
            <w:lang w:val="de-DE"/>
          </w:rPr>
          <w:t>https://www.personio.de/impressum/</w:t>
        </w:r>
      </w:hyperlink>
      <w:r w:rsidRPr="00316892">
        <w:rPr>
          <w:lang w:val="de-DE"/>
        </w:rPr>
        <w:t>), betrieben. Personio ist in diesem Zusammenhang unser Auftragsverarbeiter nach Art. 28 DS-GVO. Die Grundlage für die Verarbeitung ist hierbei ein Vertrag zur Auftragsverarbeitung zwischen uns als verantwortliche Stelle und Personio.</w:t>
      </w:r>
    </w:p>
    <w:p w14:paraId="1EDC692F" w14:textId="77777777" w:rsidR="00CE1257" w:rsidRPr="00316892" w:rsidRDefault="00CE1257" w:rsidP="00CE1257">
      <w:pPr>
        <w:spacing w:before="120" w:after="120" w:line="276" w:lineRule="auto"/>
        <w:jc w:val="both"/>
        <w:rPr>
          <w:lang w:val="de-DE"/>
        </w:rPr>
      </w:pPr>
    </w:p>
    <w:p w14:paraId="08BBEFFE" w14:textId="77777777" w:rsidR="00CE1257" w:rsidRDefault="00CE1257" w:rsidP="00CE1257">
      <w:pPr>
        <w:numPr>
          <w:ilvl w:val="0"/>
          <w:numId w:val="4"/>
        </w:numPr>
        <w:pBdr>
          <w:top w:val="nil"/>
          <w:left w:val="nil"/>
          <w:bottom w:val="nil"/>
          <w:right w:val="nil"/>
          <w:between w:val="nil"/>
        </w:pBdr>
        <w:spacing w:before="120" w:after="120" w:line="276" w:lineRule="auto"/>
        <w:jc w:val="both"/>
        <w:rPr>
          <w:color w:val="000000"/>
        </w:rPr>
      </w:pPr>
      <w:proofErr w:type="spellStart"/>
      <w:r>
        <w:rPr>
          <w:b/>
          <w:color w:val="000000"/>
          <w:sz w:val="22"/>
          <w:szCs w:val="22"/>
        </w:rPr>
        <w:t>Betroffenenrechte</w:t>
      </w:r>
      <w:proofErr w:type="spellEnd"/>
    </w:p>
    <w:p w14:paraId="2CF2946E" w14:textId="77777777" w:rsidR="00CE1257" w:rsidRPr="00316892" w:rsidRDefault="00CE1257" w:rsidP="00CE1257">
      <w:pPr>
        <w:spacing w:before="120" w:after="120" w:line="276" w:lineRule="auto"/>
        <w:jc w:val="both"/>
        <w:rPr>
          <w:lang w:val="de-DE"/>
        </w:rPr>
      </w:pPr>
      <w:r w:rsidRPr="00316892">
        <w:rPr>
          <w:lang w:val="de-DE"/>
        </w:rPr>
        <w:t>Sofern durch uns als verantwortliche Stelle personenbezogenen Daten verarbeitet werden, haben Sie als betroffene Person in Abhängigkeit von Rechtsgrundlage und Zweck der Verarbeitung bestimmte Rechte aus Kapitel III der EU Datenschutzgrundverordnung (DS-GVO), dabei ggf. insbesondere Recht auf Auskunft (Art.15 DS-GVO), Recht auf Berichtigung (Art.16 DS-GVO), Recht auf Löschung (Art. 17 DS-GVO), Recht auf Einschränkung der Verarbeitung (Art. 18 DS-GVO), Recht auf Datenübertragbarkeit (Art. 20 DS-GVO), Recht auf Widerspruch (Art. 21 DSGVO). Sofern die Verarbeitung von personenbezogenen Daten auf Ihrer Einwilligung beruht, haben sie nach Art. 7 III DS-GVO das Recht auf Widerruf dieser datenschutzrechtlichen Einwilligung.</w:t>
      </w:r>
    </w:p>
    <w:p w14:paraId="7134F96E" w14:textId="77777777" w:rsidR="00CE1257" w:rsidRPr="00316892" w:rsidRDefault="00CE1257" w:rsidP="00CE1257">
      <w:pPr>
        <w:spacing w:before="120" w:after="120" w:line="276" w:lineRule="auto"/>
        <w:jc w:val="both"/>
        <w:rPr>
          <w:lang w:val="de-DE"/>
        </w:rPr>
      </w:pPr>
      <w:r w:rsidRPr="00316892">
        <w:rPr>
          <w:lang w:val="de-DE"/>
        </w:rPr>
        <w:t>Bitte wenden Sie sich zur Geltendmachung Ihrer Betroffenenrechte in Bezug auf die in diesem Online-Bewerbungsverfahren verarbeiteten Daten an unseren Datenschutzbeauftragten (siehe Ziffer 2.).</w:t>
      </w:r>
    </w:p>
    <w:p w14:paraId="1851D704" w14:textId="77777777" w:rsidR="00CE1257" w:rsidRPr="00316892" w:rsidRDefault="00CE1257" w:rsidP="00CE1257">
      <w:pPr>
        <w:spacing w:before="120" w:after="120" w:line="276" w:lineRule="auto"/>
        <w:jc w:val="both"/>
        <w:rPr>
          <w:lang w:val="de-DE"/>
        </w:rPr>
      </w:pPr>
    </w:p>
    <w:p w14:paraId="16B27738" w14:textId="77777777" w:rsidR="00CE1257" w:rsidRDefault="00CE1257" w:rsidP="00CE1257">
      <w:pPr>
        <w:numPr>
          <w:ilvl w:val="0"/>
          <w:numId w:val="4"/>
        </w:numPr>
        <w:pBdr>
          <w:top w:val="nil"/>
          <w:left w:val="nil"/>
          <w:bottom w:val="nil"/>
          <w:right w:val="nil"/>
          <w:between w:val="nil"/>
        </w:pBdr>
        <w:spacing w:before="120" w:after="120" w:line="276" w:lineRule="auto"/>
        <w:jc w:val="both"/>
        <w:rPr>
          <w:color w:val="000000"/>
        </w:rPr>
      </w:pPr>
      <w:proofErr w:type="spellStart"/>
      <w:r>
        <w:rPr>
          <w:b/>
          <w:color w:val="000000"/>
          <w:sz w:val="22"/>
          <w:szCs w:val="22"/>
        </w:rPr>
        <w:t>Abschließende</w:t>
      </w:r>
      <w:proofErr w:type="spellEnd"/>
      <w:r>
        <w:rPr>
          <w:b/>
          <w:color w:val="000000"/>
          <w:sz w:val="22"/>
          <w:szCs w:val="22"/>
        </w:rPr>
        <w:t xml:space="preserve"> </w:t>
      </w:r>
      <w:proofErr w:type="spellStart"/>
      <w:r>
        <w:rPr>
          <w:b/>
          <w:color w:val="000000"/>
          <w:sz w:val="22"/>
          <w:szCs w:val="22"/>
        </w:rPr>
        <w:t>Bestimmungen</w:t>
      </w:r>
      <w:proofErr w:type="spellEnd"/>
    </w:p>
    <w:p w14:paraId="57944CC0" w14:textId="77777777" w:rsidR="00CE1257" w:rsidRPr="00316892" w:rsidRDefault="00CE1257" w:rsidP="00CE1257">
      <w:pPr>
        <w:spacing w:before="120" w:after="120" w:line="276" w:lineRule="auto"/>
        <w:jc w:val="both"/>
        <w:rPr>
          <w:lang w:val="de-DE"/>
        </w:rPr>
      </w:pPr>
      <w:r w:rsidRPr="00316892">
        <w:rPr>
          <w:lang w:val="de-DE"/>
        </w:rPr>
        <w:t>Wir behalten uns vor, diese Datenschutzerklärung jederzeit anzupassen, damit sie stets den aktuellen rechtlichen Anforderungen entspricht oder um Änderungen des Bewerbungsverfahrens oder Ähnlichem abzubilden. Für einen erneuten Besuch dieser Recruiting-Seite oder eine erneute Bewerbung gilt dann die neue Datenschutzerklärung.</w:t>
      </w:r>
    </w:p>
    <w:p w14:paraId="6F513E6F" w14:textId="77777777" w:rsidR="00CE1257" w:rsidRPr="00316892" w:rsidRDefault="00CE1257" w:rsidP="00CE1257">
      <w:pPr>
        <w:spacing w:before="120" w:after="120" w:line="276" w:lineRule="auto"/>
        <w:jc w:val="both"/>
        <w:rPr>
          <w:lang w:val="de-DE"/>
        </w:rPr>
      </w:pPr>
      <w:r w:rsidRPr="00316892">
        <w:rPr>
          <w:lang w:val="de-DE"/>
        </w:rPr>
        <w:t xml:space="preserve">Zusätzlich zu dieser Datenschutzerklärung können Sie auf </w:t>
      </w:r>
      <w:r w:rsidRPr="00316892">
        <w:rPr>
          <w:highlight w:val="yellow"/>
          <w:lang w:val="de-DE"/>
        </w:rPr>
        <w:t>[Link zur eigenen Datenschutzerklärung]</w:t>
      </w:r>
      <w:r w:rsidRPr="00316892">
        <w:rPr>
          <w:lang w:val="de-DE"/>
        </w:rPr>
        <w:t xml:space="preserve"> unsere allgemeine Datenschutzerklärung einsehen.</w:t>
      </w:r>
    </w:p>
    <w:p w14:paraId="1AD51C9E" w14:textId="77777777" w:rsidR="00CE1257" w:rsidRPr="00316892" w:rsidRDefault="00CE1257" w:rsidP="00CE1257">
      <w:pPr>
        <w:rPr>
          <w:b/>
          <w:u w:val="single"/>
          <w:lang w:val="de-DE"/>
        </w:rPr>
      </w:pPr>
      <w:r w:rsidRPr="00316892">
        <w:rPr>
          <w:b/>
          <w:sz w:val="22"/>
          <w:szCs w:val="22"/>
          <w:u w:val="single"/>
          <w:lang w:val="de-DE"/>
        </w:rPr>
        <w:br w:type="page"/>
      </w:r>
    </w:p>
    <w:p w14:paraId="7CB78946" w14:textId="77777777" w:rsidR="00CE1257" w:rsidRPr="00CE1257" w:rsidRDefault="00CE1257" w:rsidP="00CE1257">
      <w:pPr>
        <w:pStyle w:val="Titel"/>
        <w:spacing w:before="120" w:after="120" w:line="276" w:lineRule="auto"/>
        <w:jc w:val="both"/>
        <w:rPr>
          <w:b/>
          <w:sz w:val="22"/>
          <w:szCs w:val="22"/>
          <w:u w:val="single"/>
          <w:lang w:val="en-US"/>
        </w:rPr>
      </w:pPr>
      <w:r>
        <w:rPr>
          <w:noProof/>
          <w:lang w:val="de-DE"/>
        </w:rPr>
        <w:lastRenderedPageBreak/>
        <mc:AlternateContent>
          <mc:Choice Requires="wps">
            <w:drawing>
              <wp:anchor distT="114300" distB="114300" distL="114300" distR="114300" simplePos="0" relativeHeight="251660288" behindDoc="1" locked="0" layoutInCell="1" hidden="0" allowOverlap="1" wp14:anchorId="68110D64" wp14:editId="713BA1E6">
                <wp:simplePos x="0" y="0"/>
                <wp:positionH relativeFrom="margin">
                  <wp:posOffset>-95249</wp:posOffset>
                </wp:positionH>
                <wp:positionV relativeFrom="paragraph">
                  <wp:posOffset>0</wp:posOffset>
                </wp:positionV>
                <wp:extent cx="6305550" cy="33363"/>
                <wp:effectExtent l="0" t="0" r="0" b="0"/>
                <wp:wrapTopAndBottom distT="114300" distB="114300"/>
                <wp:docPr id="3" name="Rectangle 3"/>
                <wp:cNvGraphicFramePr/>
                <a:graphic xmlns:a="http://schemas.openxmlformats.org/drawingml/2006/main">
                  <a:graphicData uri="http://schemas.microsoft.com/office/word/2010/wordprocessingShape">
                    <wps:wsp>
                      <wps:cNvSpPr/>
                      <wps:spPr>
                        <a:xfrm>
                          <a:off x="-1333500" y="1666875"/>
                          <a:ext cx="10325100" cy="28500"/>
                        </a:xfrm>
                        <a:prstGeom prst="rect">
                          <a:avLst/>
                        </a:prstGeom>
                        <a:solidFill>
                          <a:srgbClr val="000000"/>
                        </a:solidFill>
                        <a:ln>
                          <a:noFill/>
                        </a:ln>
                      </wps:spPr>
                      <wps:txbx>
                        <w:txbxContent>
                          <w:p w14:paraId="0A882735" w14:textId="77777777" w:rsidR="00CE1257" w:rsidRDefault="00CE1257" w:rsidP="00CE1257">
                            <w:pPr>
                              <w:spacing w:after="0" w:line="240" w:lineRule="auto"/>
                              <w:textDirection w:val="btLr"/>
                            </w:pPr>
                          </w:p>
                        </w:txbxContent>
                      </wps:txbx>
                      <wps:bodyPr spcFirstLastPara="1" wrap="square" lIns="91425" tIns="91425" rIns="91425" bIns="91425" anchor="ctr" anchorCtr="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A0F17F" id="Rectangle 3" o:spid="_x0000_s1027" style="position:absolute;left:0;text-align:left;margin-left:-7.5pt;margin-top:0;width:496.5pt;height:2.65pt;z-index:-251656192;visibility:visible;mso-wrap-style:square;mso-wrap-distance-left:9pt;mso-wrap-distance-top:9pt;mso-wrap-distance-right:9pt;mso-wrap-distance-bottom:9pt;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" fillcolor="black" stroked="f">
                <v:textbox inset="2.53958mm,2.53958mm,2.53958mm,2.53958mm">
                  <w:txbxContent>
                    <w:p w:rsidR="00CE1257" w:rsidRDefault="00CE1257" w:rsidP="00CE1257">
                      <w:pPr>
                        <w:spacing w:after="0" w:line="240" w:lineRule="auto"/>
                        <w:textDirection w:val="btLr"/>
                      </w:pPr>
                    </w:p>
                  </w:txbxContent>
                </v:textbox>
                <w10:wrap type="topAndBottom" anchorx="margin"/>
              </v:rect>
            </w:pict>
          </mc:Fallback>
        </mc:AlternateContent>
      </w:r>
      <w:r w:rsidRPr="00CE1257">
        <w:rPr>
          <w:b/>
          <w:sz w:val="28"/>
          <w:szCs w:val="22"/>
          <w:u w:val="single"/>
          <w:lang w:val="en-US"/>
        </w:rPr>
        <w:t>Processing of (personal) data by the entity in charge of the online application process</w:t>
      </w:r>
    </w:p>
    <w:p w14:paraId="281A4542" w14:textId="77777777" w:rsidR="00CE1257" w:rsidRPr="00CE1257" w:rsidRDefault="00CE1257" w:rsidP="00CE1257">
      <w:pPr>
        <w:pStyle w:val="Titel"/>
        <w:spacing w:before="120" w:after="120" w:line="276" w:lineRule="auto"/>
        <w:jc w:val="both"/>
        <w:rPr>
          <w:sz w:val="22"/>
          <w:szCs w:val="22"/>
          <w:lang w:val="en-US"/>
        </w:rPr>
      </w:pPr>
    </w:p>
    <w:p w14:paraId="12DFAE26" w14:textId="77777777" w:rsidR="00CE1257" w:rsidRPr="00025C1A" w:rsidRDefault="00CE1257" w:rsidP="00CE1257">
      <w:pPr>
        <w:pStyle w:val="Normal1"/>
        <w:numPr>
          <w:ilvl w:val="0"/>
          <w:numId w:val="2"/>
        </w:numPr>
        <w:pBdr>
          <w:top w:val="nil"/>
          <w:left w:val="nil"/>
          <w:bottom w:val="nil"/>
          <w:right w:val="nil"/>
          <w:between w:val="nil"/>
        </w:pBdr>
        <w:spacing w:before="120" w:after="120" w:line="276" w:lineRule="auto"/>
        <w:jc w:val="both"/>
        <w:rPr>
          <w:rFonts w:ascii="Open Sans" w:eastAsia="Open Sans" w:hAnsi="Open Sans" w:cs="Open Sans"/>
          <w:color w:val="000000"/>
          <w:lang w:val="en-US"/>
        </w:rPr>
      </w:pPr>
      <w:r w:rsidRPr="00025C1A">
        <w:rPr>
          <w:rFonts w:ascii="Open Sans" w:hAnsi="Open Sans"/>
          <w:b/>
          <w:color w:val="000000"/>
          <w:lang w:val="en-US"/>
        </w:rPr>
        <w:t>General information</w:t>
      </w:r>
    </w:p>
    <w:p w14:paraId="2A28B1FC" w14:textId="77777777" w:rsidR="00CE1257" w:rsidRPr="00025C1A" w:rsidRDefault="00CE1257" w:rsidP="00CE1257">
      <w:pPr>
        <w:pStyle w:val="Normal1"/>
        <w:spacing w:before="120" w:after="120" w:line="276" w:lineRule="auto"/>
        <w:jc w:val="both"/>
        <w:rPr>
          <w:rFonts w:ascii="Open Sans" w:eastAsia="Open Sans" w:hAnsi="Open Sans" w:cs="Open Sans"/>
          <w:lang w:val="en-US"/>
        </w:rPr>
      </w:pPr>
      <w:r w:rsidRPr="00025C1A">
        <w:rPr>
          <w:rFonts w:ascii="Open Sans" w:hAnsi="Open Sans"/>
          <w:lang w:val="en-US"/>
        </w:rPr>
        <w:t xml:space="preserve">This </w:t>
      </w:r>
      <w:r>
        <w:rPr>
          <w:rFonts w:ascii="Open Sans" w:hAnsi="Open Sans"/>
          <w:lang w:val="en-US"/>
        </w:rPr>
        <w:t>data privacy statement</w:t>
      </w:r>
      <w:r w:rsidRPr="00025C1A">
        <w:rPr>
          <w:rFonts w:ascii="Open Sans" w:hAnsi="Open Sans"/>
          <w:lang w:val="en-US"/>
        </w:rPr>
        <w:t>, which refers exclusively to data collected as part of the online application process, is to inform you about how your personal data that is collected as part of the online application process is handled at our end.</w:t>
      </w:r>
    </w:p>
    <w:p w14:paraId="7640E3A4" w14:textId="77777777" w:rsidR="00CE1257" w:rsidRPr="00025C1A" w:rsidRDefault="00CE1257" w:rsidP="00CE1257">
      <w:pPr>
        <w:pStyle w:val="Normal1"/>
        <w:spacing w:before="120" w:after="120" w:line="276" w:lineRule="auto"/>
        <w:jc w:val="both"/>
        <w:rPr>
          <w:rFonts w:ascii="Open Sans" w:eastAsia="Open Sans" w:hAnsi="Open Sans" w:cs="Open Sans"/>
          <w:lang w:val="en-US"/>
        </w:rPr>
      </w:pPr>
    </w:p>
    <w:p w14:paraId="3269F547" w14:textId="77777777" w:rsidR="00CE1257" w:rsidRPr="00025C1A" w:rsidRDefault="00CE1257" w:rsidP="00CE1257">
      <w:pPr>
        <w:pStyle w:val="Normal1"/>
        <w:numPr>
          <w:ilvl w:val="0"/>
          <w:numId w:val="2"/>
        </w:numPr>
        <w:pBdr>
          <w:top w:val="nil"/>
          <w:left w:val="nil"/>
          <w:bottom w:val="nil"/>
          <w:right w:val="nil"/>
          <w:between w:val="nil"/>
        </w:pBdr>
        <w:spacing w:before="120" w:after="120" w:line="276" w:lineRule="auto"/>
        <w:jc w:val="both"/>
        <w:rPr>
          <w:rFonts w:ascii="Open Sans" w:eastAsia="Open Sans" w:hAnsi="Open Sans" w:cs="Open Sans"/>
          <w:color w:val="000000"/>
          <w:lang w:val="en-US"/>
        </w:rPr>
      </w:pPr>
      <w:r w:rsidRPr="00025C1A">
        <w:rPr>
          <w:rFonts w:ascii="Open Sans" w:hAnsi="Open Sans"/>
          <w:b/>
          <w:color w:val="000000"/>
          <w:lang w:val="en-US"/>
        </w:rPr>
        <w:t>The controller</w:t>
      </w:r>
    </w:p>
    <w:p w14:paraId="25F37172" w14:textId="77777777" w:rsidR="00CE1257" w:rsidRPr="00025C1A" w:rsidRDefault="00CE1257" w:rsidP="00CE1257">
      <w:pPr>
        <w:pStyle w:val="Normal1"/>
        <w:spacing w:before="120" w:after="120" w:line="276" w:lineRule="auto"/>
        <w:jc w:val="both"/>
        <w:rPr>
          <w:rFonts w:ascii="Open Sans" w:eastAsia="Open Sans" w:hAnsi="Open Sans" w:cs="Open Sans"/>
          <w:lang w:val="en-US"/>
        </w:rPr>
      </w:pPr>
      <w:r w:rsidRPr="00025C1A">
        <w:rPr>
          <w:rFonts w:ascii="Open Sans" w:hAnsi="Open Sans"/>
          <w:lang w:val="en-US"/>
        </w:rPr>
        <w:t>The controller under data protection law is:</w:t>
      </w:r>
    </w:p>
    <w:p w14:paraId="0753F54A" w14:textId="77777777" w:rsidR="00CE1257" w:rsidRPr="00E80195" w:rsidRDefault="00CE1257" w:rsidP="00CE1257">
      <w:pPr>
        <w:pStyle w:val="Normal1"/>
        <w:spacing w:before="120" w:after="120" w:line="276" w:lineRule="auto"/>
        <w:jc w:val="both"/>
        <w:rPr>
          <w:rFonts w:ascii="Open Sans" w:eastAsia="Open Sans" w:hAnsi="Open Sans" w:cs="Open Sans"/>
          <w:highlight w:val="yellow"/>
          <w:lang w:val="en-US"/>
        </w:rPr>
      </w:pPr>
      <w:r w:rsidRPr="00E80195">
        <w:rPr>
          <w:rFonts w:ascii="Open Sans" w:hAnsi="Open Sans"/>
          <w:highlight w:val="yellow"/>
          <w:lang w:val="en-US"/>
        </w:rPr>
        <w:t xml:space="preserve">[Company name &amp; legal form] </w:t>
      </w:r>
    </w:p>
    <w:p w14:paraId="3AF5C750" w14:textId="77777777" w:rsidR="00CE1257" w:rsidRPr="00025C1A" w:rsidRDefault="00CE1257" w:rsidP="00CE1257">
      <w:pPr>
        <w:pStyle w:val="Normal1"/>
        <w:spacing w:before="120" w:after="120" w:line="276" w:lineRule="auto"/>
        <w:jc w:val="both"/>
        <w:rPr>
          <w:rFonts w:ascii="Open Sans" w:eastAsia="Open Sans" w:hAnsi="Open Sans" w:cs="Open Sans"/>
          <w:lang w:val="en-US"/>
        </w:rPr>
      </w:pPr>
      <w:r w:rsidRPr="00E80195">
        <w:rPr>
          <w:rFonts w:ascii="Open Sans" w:hAnsi="Open Sans"/>
          <w:highlight w:val="yellow"/>
          <w:lang w:val="en-US"/>
        </w:rPr>
        <w:t>[Company address]</w:t>
      </w:r>
    </w:p>
    <w:p w14:paraId="01EC2115" w14:textId="77777777" w:rsidR="00CE1257" w:rsidRPr="00025C1A" w:rsidRDefault="00CE1257" w:rsidP="00CE1257">
      <w:pPr>
        <w:pStyle w:val="Normal1"/>
        <w:spacing w:before="120" w:after="120" w:line="276" w:lineRule="auto"/>
        <w:jc w:val="both"/>
        <w:rPr>
          <w:rFonts w:ascii="Open Sans" w:eastAsia="Open Sans" w:hAnsi="Open Sans" w:cs="Open Sans"/>
          <w:lang w:val="en-US"/>
        </w:rPr>
      </w:pPr>
      <w:r w:rsidRPr="00025C1A">
        <w:rPr>
          <w:rFonts w:ascii="Open Sans" w:hAnsi="Open Sans"/>
          <w:lang w:val="en-US"/>
        </w:rPr>
        <w:t xml:space="preserve">Phone: </w:t>
      </w:r>
      <w:r w:rsidRPr="00E80195">
        <w:rPr>
          <w:rFonts w:ascii="Open Sans" w:hAnsi="Open Sans"/>
          <w:highlight w:val="yellow"/>
          <w:lang w:val="en-US"/>
        </w:rPr>
        <w:t>[phone number]</w:t>
      </w:r>
    </w:p>
    <w:p w14:paraId="5ABDCE03" w14:textId="77777777" w:rsidR="00CE1257" w:rsidRPr="00025C1A" w:rsidRDefault="00CE1257" w:rsidP="00CE1257">
      <w:pPr>
        <w:pStyle w:val="Normal1"/>
        <w:spacing w:before="120" w:after="120" w:line="276" w:lineRule="auto"/>
        <w:jc w:val="both"/>
        <w:rPr>
          <w:rFonts w:ascii="Open Sans" w:eastAsia="Open Sans" w:hAnsi="Open Sans" w:cs="Open Sans"/>
          <w:lang w:val="en-US"/>
        </w:rPr>
      </w:pPr>
      <w:r w:rsidRPr="00025C1A">
        <w:rPr>
          <w:rFonts w:ascii="Open Sans" w:hAnsi="Open Sans"/>
          <w:lang w:val="en-US"/>
        </w:rPr>
        <w:t>Commercial register entry</w:t>
      </w:r>
      <w:r>
        <w:rPr>
          <w:rFonts w:ascii="Open Sans" w:eastAsia="Open Sans" w:hAnsi="Open Sans" w:cs="Open Sans"/>
          <w:lang w:val="en-US"/>
        </w:rPr>
        <w:t xml:space="preserve"> n</w:t>
      </w:r>
      <w:r w:rsidRPr="00025C1A">
        <w:rPr>
          <w:rFonts w:ascii="Open Sans" w:hAnsi="Open Sans"/>
          <w:lang w:val="en-US"/>
        </w:rPr>
        <w:t xml:space="preserve">umber: </w:t>
      </w:r>
      <w:r w:rsidRPr="00E80195">
        <w:rPr>
          <w:rFonts w:ascii="Open Sans" w:hAnsi="Open Sans"/>
          <w:highlight w:val="yellow"/>
          <w:lang w:val="en-US"/>
        </w:rPr>
        <w:t>[entry number]</w:t>
      </w:r>
    </w:p>
    <w:p w14:paraId="3E952973" w14:textId="77777777" w:rsidR="00CE1257" w:rsidRPr="00025C1A" w:rsidRDefault="00CE1257" w:rsidP="00CE1257">
      <w:pPr>
        <w:pStyle w:val="Normal1"/>
        <w:spacing w:before="120" w:after="120" w:line="276" w:lineRule="auto"/>
        <w:jc w:val="both"/>
        <w:rPr>
          <w:rFonts w:ascii="Open Sans" w:eastAsia="Open Sans" w:hAnsi="Open Sans" w:cs="Open Sans"/>
          <w:lang w:val="en-US"/>
        </w:rPr>
      </w:pPr>
      <w:r w:rsidRPr="00025C1A">
        <w:rPr>
          <w:rFonts w:ascii="Open Sans" w:hAnsi="Open Sans"/>
          <w:lang w:val="en-US"/>
        </w:rPr>
        <w:t xml:space="preserve">Registration Court: </w:t>
      </w:r>
      <w:r w:rsidRPr="00E80195">
        <w:rPr>
          <w:rFonts w:ascii="Open Sans" w:hAnsi="Open Sans"/>
          <w:highlight w:val="yellow"/>
          <w:lang w:val="en-US"/>
        </w:rPr>
        <w:t>[name of registration court]</w:t>
      </w:r>
    </w:p>
    <w:p w14:paraId="7B6401E2" w14:textId="77777777" w:rsidR="00CE1257" w:rsidRPr="00025C1A" w:rsidRDefault="00CE1257" w:rsidP="00CE1257">
      <w:pPr>
        <w:pStyle w:val="Normal1"/>
        <w:spacing w:before="120" w:after="120" w:line="276" w:lineRule="auto"/>
        <w:jc w:val="both"/>
        <w:rPr>
          <w:rFonts w:ascii="Open Sans" w:eastAsia="Open Sans" w:hAnsi="Open Sans" w:cs="Open Sans"/>
          <w:lang w:val="en-US"/>
        </w:rPr>
      </w:pPr>
      <w:r w:rsidRPr="00025C1A">
        <w:rPr>
          <w:rFonts w:ascii="Open Sans" w:hAnsi="Open Sans"/>
          <w:lang w:val="en-US"/>
        </w:rPr>
        <w:t xml:space="preserve">Data Protection Officer: </w:t>
      </w:r>
      <w:r w:rsidRPr="00E80195">
        <w:rPr>
          <w:rFonts w:ascii="Open Sans" w:hAnsi="Open Sans"/>
          <w:highlight w:val="yellow"/>
          <w:lang w:val="en-US"/>
        </w:rPr>
        <w:t>[name and contact details of the Data Protection Officer, if applicable]</w:t>
      </w:r>
    </w:p>
    <w:p w14:paraId="46A92487" w14:textId="77777777" w:rsidR="00CE1257" w:rsidRPr="00025C1A" w:rsidRDefault="00CE1257" w:rsidP="00CE1257">
      <w:pPr>
        <w:pStyle w:val="Normal1"/>
        <w:spacing w:before="120" w:after="120" w:line="276" w:lineRule="auto"/>
        <w:jc w:val="both"/>
        <w:rPr>
          <w:rFonts w:ascii="Times New Roman" w:eastAsia="Times New Roman" w:hAnsi="Times New Roman" w:cs="Times New Roman"/>
          <w:sz w:val="24"/>
          <w:szCs w:val="24"/>
          <w:lang w:val="en-US"/>
        </w:rPr>
      </w:pPr>
    </w:p>
    <w:p w14:paraId="61EB1865" w14:textId="77777777" w:rsidR="00CE1257" w:rsidRPr="00025C1A" w:rsidRDefault="00CE1257" w:rsidP="00CE1257">
      <w:pPr>
        <w:pStyle w:val="Normal1"/>
        <w:numPr>
          <w:ilvl w:val="0"/>
          <w:numId w:val="2"/>
        </w:numPr>
        <w:pBdr>
          <w:top w:val="nil"/>
          <w:left w:val="nil"/>
          <w:bottom w:val="nil"/>
          <w:right w:val="nil"/>
          <w:between w:val="nil"/>
        </w:pBdr>
        <w:spacing w:before="120" w:after="120" w:line="276" w:lineRule="auto"/>
        <w:jc w:val="both"/>
        <w:rPr>
          <w:rFonts w:ascii="Open Sans" w:eastAsia="Open Sans" w:hAnsi="Open Sans" w:cs="Open Sans"/>
          <w:color w:val="000000"/>
          <w:lang w:val="en-US"/>
        </w:rPr>
      </w:pPr>
      <w:r w:rsidRPr="00025C1A">
        <w:rPr>
          <w:rFonts w:ascii="Open Sans" w:hAnsi="Open Sans"/>
          <w:b/>
          <w:color w:val="000000"/>
          <w:lang w:val="en-US"/>
        </w:rPr>
        <w:t>Personal data collected as part of the application process</w:t>
      </w:r>
    </w:p>
    <w:p w14:paraId="1313D43A" w14:textId="77777777" w:rsidR="00CE1257" w:rsidRPr="00025C1A" w:rsidRDefault="00CE1257" w:rsidP="00CE1257">
      <w:pPr>
        <w:pStyle w:val="Normal1"/>
        <w:spacing w:before="120" w:after="120" w:line="276" w:lineRule="auto"/>
        <w:jc w:val="both"/>
        <w:rPr>
          <w:rFonts w:ascii="Open Sans" w:eastAsia="Open Sans" w:hAnsi="Open Sans" w:cs="Open Sans"/>
          <w:lang w:val="en-US"/>
        </w:rPr>
      </w:pPr>
      <w:r w:rsidRPr="00025C1A">
        <w:rPr>
          <w:rFonts w:ascii="Open Sans" w:hAnsi="Open Sans"/>
          <w:lang w:val="en-US"/>
        </w:rPr>
        <w:t>Personal data means any information concerning the personal or material circumstances of an identified or identifiable individual. This includes information such as, for example, your name, address, telephone number and date of birth, but also data relating to your specific career etc. by reference to which a specific individual can be identified with reasonable effort. However, information which cannot be (in)directly associated with your real-life identity is not personal data.</w:t>
      </w:r>
    </w:p>
    <w:p w14:paraId="7AC1805F" w14:textId="77777777" w:rsidR="00CE1257" w:rsidRPr="00025C1A" w:rsidRDefault="00CE1257" w:rsidP="00CE1257">
      <w:pPr>
        <w:pStyle w:val="Normal1"/>
        <w:spacing w:before="120" w:after="120" w:line="276" w:lineRule="auto"/>
        <w:jc w:val="both"/>
        <w:rPr>
          <w:rFonts w:ascii="Times New Roman" w:eastAsia="Times New Roman" w:hAnsi="Times New Roman" w:cs="Times New Roman"/>
          <w:sz w:val="24"/>
          <w:szCs w:val="24"/>
          <w:lang w:val="en-US"/>
        </w:rPr>
      </w:pPr>
    </w:p>
    <w:p w14:paraId="6C66AB67" w14:textId="77777777" w:rsidR="00CE1257" w:rsidRPr="00025C1A" w:rsidRDefault="00CE1257" w:rsidP="00CE1257">
      <w:pPr>
        <w:pStyle w:val="Normal1"/>
        <w:numPr>
          <w:ilvl w:val="0"/>
          <w:numId w:val="2"/>
        </w:numPr>
        <w:pBdr>
          <w:top w:val="nil"/>
          <w:left w:val="nil"/>
          <w:bottom w:val="nil"/>
          <w:right w:val="nil"/>
          <w:between w:val="nil"/>
        </w:pBdr>
        <w:spacing w:before="120" w:after="120" w:line="276" w:lineRule="auto"/>
        <w:jc w:val="both"/>
        <w:rPr>
          <w:rFonts w:ascii="Open Sans" w:eastAsia="Open Sans" w:hAnsi="Open Sans" w:cs="Open Sans"/>
          <w:color w:val="000000"/>
          <w:lang w:val="en-US"/>
        </w:rPr>
      </w:pPr>
      <w:r w:rsidRPr="00025C1A">
        <w:rPr>
          <w:rFonts w:ascii="Open Sans" w:hAnsi="Open Sans"/>
          <w:b/>
          <w:lang w:val="en-US"/>
        </w:rPr>
        <w:t>Fundamentals and purposes</w:t>
      </w:r>
      <w:r w:rsidRPr="00025C1A">
        <w:rPr>
          <w:rFonts w:ascii="Open Sans" w:hAnsi="Open Sans"/>
          <w:b/>
          <w:color w:val="000000"/>
          <w:lang w:val="en-US"/>
        </w:rPr>
        <w:t xml:space="preserve"> of processing personal data collected from application documents and during the application process</w:t>
      </w:r>
    </w:p>
    <w:p w14:paraId="39CA8807" w14:textId="77777777" w:rsidR="00CE1257" w:rsidRPr="00025C1A" w:rsidRDefault="00CE1257" w:rsidP="00CE1257">
      <w:pPr>
        <w:pStyle w:val="Normal1"/>
        <w:spacing w:before="120" w:after="120" w:line="276" w:lineRule="auto"/>
        <w:jc w:val="both"/>
        <w:rPr>
          <w:rFonts w:ascii="Open Sans" w:eastAsia="Open Sans" w:hAnsi="Open Sans" w:cs="Open Sans"/>
          <w:lang w:val="en-US"/>
        </w:rPr>
      </w:pPr>
      <w:r w:rsidRPr="00025C1A">
        <w:rPr>
          <w:rFonts w:ascii="Open Sans" w:hAnsi="Open Sans"/>
          <w:lang w:val="en-US"/>
        </w:rPr>
        <w:t>If you apply to us electronically, i.e. via e-mail or using our online form, we will collect and process your personal data for the purpose of executing the application process and preparing contract</w:t>
      </w:r>
      <w:r>
        <w:rPr>
          <w:rFonts w:ascii="Open Sans" w:hAnsi="Open Sans"/>
          <w:lang w:val="en-US"/>
        </w:rPr>
        <w:t>s</w:t>
      </w:r>
      <w:r w:rsidRPr="00025C1A">
        <w:rPr>
          <w:rFonts w:ascii="Open Sans" w:hAnsi="Open Sans"/>
          <w:lang w:val="en-US"/>
        </w:rPr>
        <w:t>.</w:t>
      </w:r>
    </w:p>
    <w:p w14:paraId="29D146E4" w14:textId="77777777" w:rsidR="00CE1257" w:rsidRPr="00025C1A" w:rsidRDefault="00CE1257" w:rsidP="00CE1257">
      <w:pPr>
        <w:pStyle w:val="Normal1"/>
        <w:spacing w:before="120" w:after="120" w:line="276" w:lineRule="auto"/>
        <w:jc w:val="both"/>
        <w:rPr>
          <w:rFonts w:ascii="Open Sans" w:eastAsia="Open Sans" w:hAnsi="Open Sans" w:cs="Open Sans"/>
          <w:lang w:val="en-US"/>
        </w:rPr>
      </w:pPr>
      <w:r w:rsidRPr="00025C1A">
        <w:rPr>
          <w:rFonts w:ascii="Open Sans" w:hAnsi="Open Sans"/>
          <w:lang w:val="en-US"/>
        </w:rPr>
        <w:lastRenderedPageBreak/>
        <w:t>By submitting an application via our recruitment website, you express your interest in taking up work with us. In this context, you transmit personal data, which we will use and store exclusively for the purpose of your jo</w:t>
      </w:r>
      <w:r>
        <w:rPr>
          <w:rFonts w:ascii="Open Sans" w:hAnsi="Open Sans"/>
          <w:lang w:val="en-US"/>
        </w:rPr>
        <w:t>b search / application process.</w:t>
      </w:r>
    </w:p>
    <w:p w14:paraId="5C996434" w14:textId="77777777" w:rsidR="00CE1257" w:rsidRPr="00025C1A" w:rsidRDefault="00CE1257" w:rsidP="00CE1257">
      <w:pPr>
        <w:pStyle w:val="Normal1"/>
        <w:spacing w:before="120" w:after="120" w:line="276" w:lineRule="auto"/>
        <w:jc w:val="both"/>
        <w:rPr>
          <w:rFonts w:ascii="Open Sans" w:eastAsia="Open Sans" w:hAnsi="Open Sans" w:cs="Open Sans"/>
          <w:lang w:val="en-US"/>
        </w:rPr>
      </w:pPr>
      <w:r w:rsidRPr="00025C1A">
        <w:rPr>
          <w:rFonts w:ascii="Open Sans" w:hAnsi="Open Sans"/>
          <w:lang w:val="en-US"/>
        </w:rPr>
        <w:t>In particular, the following data is</w:t>
      </w:r>
      <w:r>
        <w:rPr>
          <w:rFonts w:ascii="Open Sans" w:hAnsi="Open Sans"/>
          <w:lang w:val="en-US"/>
        </w:rPr>
        <w:t xml:space="preserve"> collected during this process:</w:t>
      </w:r>
    </w:p>
    <w:p w14:paraId="03A614C2" w14:textId="77777777" w:rsidR="00CE1257" w:rsidRPr="00E80195" w:rsidRDefault="00CE1257" w:rsidP="00CE1257">
      <w:pPr>
        <w:pStyle w:val="Normal1"/>
        <w:numPr>
          <w:ilvl w:val="0"/>
          <w:numId w:val="3"/>
        </w:numPr>
        <w:pBdr>
          <w:top w:val="nil"/>
          <w:left w:val="nil"/>
          <w:bottom w:val="nil"/>
          <w:right w:val="nil"/>
          <w:between w:val="nil"/>
        </w:pBdr>
        <w:spacing w:before="120" w:after="120" w:line="276" w:lineRule="auto"/>
        <w:jc w:val="both"/>
        <w:rPr>
          <w:color w:val="000000"/>
          <w:highlight w:val="yellow"/>
          <w:lang w:val="en-US"/>
        </w:rPr>
      </w:pPr>
      <w:r w:rsidRPr="00E80195">
        <w:rPr>
          <w:rFonts w:ascii="Open Sans" w:hAnsi="Open Sans"/>
          <w:color w:val="000000"/>
          <w:highlight w:val="yellow"/>
          <w:lang w:val="en-US"/>
        </w:rPr>
        <w:t>name (first and last names)</w:t>
      </w:r>
    </w:p>
    <w:p w14:paraId="1576FF3E" w14:textId="77777777" w:rsidR="00CE1257" w:rsidRPr="00E80195" w:rsidRDefault="00CE1257" w:rsidP="00CE1257">
      <w:pPr>
        <w:pStyle w:val="Normal1"/>
        <w:numPr>
          <w:ilvl w:val="0"/>
          <w:numId w:val="3"/>
        </w:numPr>
        <w:pBdr>
          <w:top w:val="nil"/>
          <w:left w:val="nil"/>
          <w:bottom w:val="nil"/>
          <w:right w:val="nil"/>
          <w:between w:val="nil"/>
        </w:pBdr>
        <w:spacing w:before="120" w:after="120" w:line="276" w:lineRule="auto"/>
        <w:jc w:val="both"/>
        <w:rPr>
          <w:color w:val="000000"/>
          <w:highlight w:val="yellow"/>
          <w:lang w:val="en-US"/>
        </w:rPr>
      </w:pPr>
      <w:r w:rsidRPr="00E80195">
        <w:rPr>
          <w:rFonts w:ascii="Open Sans" w:hAnsi="Open Sans"/>
          <w:color w:val="000000"/>
          <w:highlight w:val="yellow"/>
          <w:lang w:val="en-US"/>
        </w:rPr>
        <w:t>e-mail address</w:t>
      </w:r>
    </w:p>
    <w:p w14:paraId="112A99CF" w14:textId="77777777" w:rsidR="00CE1257" w:rsidRPr="00E80195" w:rsidRDefault="00CE1257" w:rsidP="00CE1257">
      <w:pPr>
        <w:pStyle w:val="Normal1"/>
        <w:numPr>
          <w:ilvl w:val="0"/>
          <w:numId w:val="3"/>
        </w:numPr>
        <w:pBdr>
          <w:top w:val="nil"/>
          <w:left w:val="nil"/>
          <w:bottom w:val="nil"/>
          <w:right w:val="nil"/>
          <w:between w:val="nil"/>
        </w:pBdr>
        <w:spacing w:before="120" w:after="120" w:line="276" w:lineRule="auto"/>
        <w:jc w:val="both"/>
        <w:rPr>
          <w:color w:val="000000"/>
          <w:highlight w:val="yellow"/>
          <w:lang w:val="en-US"/>
        </w:rPr>
      </w:pPr>
      <w:r w:rsidRPr="00E80195">
        <w:rPr>
          <w:rFonts w:ascii="Open Sans" w:hAnsi="Open Sans"/>
          <w:color w:val="000000"/>
          <w:highlight w:val="yellow"/>
          <w:lang w:val="en-US"/>
        </w:rPr>
        <w:t>phone number</w:t>
      </w:r>
    </w:p>
    <w:p w14:paraId="2A5B5B17" w14:textId="77777777" w:rsidR="00CE1257" w:rsidRPr="00E80195" w:rsidRDefault="00CE1257" w:rsidP="00CE1257">
      <w:pPr>
        <w:pStyle w:val="Normal1"/>
        <w:numPr>
          <w:ilvl w:val="0"/>
          <w:numId w:val="3"/>
        </w:numPr>
        <w:pBdr>
          <w:top w:val="nil"/>
          <w:left w:val="nil"/>
          <w:bottom w:val="nil"/>
          <w:right w:val="nil"/>
          <w:between w:val="nil"/>
        </w:pBdr>
        <w:spacing w:before="120" w:after="120" w:line="276" w:lineRule="auto"/>
        <w:jc w:val="both"/>
        <w:rPr>
          <w:color w:val="000000"/>
          <w:highlight w:val="yellow"/>
          <w:lang w:val="en-US"/>
        </w:rPr>
      </w:pPr>
      <w:r w:rsidRPr="00E80195">
        <w:rPr>
          <w:rFonts w:ascii="Open Sans" w:hAnsi="Open Sans"/>
          <w:color w:val="000000"/>
          <w:highlight w:val="yellow"/>
          <w:lang w:val="en-US"/>
        </w:rPr>
        <w:t>LinkedIn profile (optional)</w:t>
      </w:r>
    </w:p>
    <w:p w14:paraId="0DC24060" w14:textId="77777777" w:rsidR="00CE1257" w:rsidRPr="00E80195" w:rsidRDefault="00CE1257" w:rsidP="00CE1257">
      <w:pPr>
        <w:pStyle w:val="Normal1"/>
        <w:numPr>
          <w:ilvl w:val="0"/>
          <w:numId w:val="3"/>
        </w:numPr>
        <w:pBdr>
          <w:top w:val="nil"/>
          <w:left w:val="nil"/>
          <w:bottom w:val="nil"/>
          <w:right w:val="nil"/>
          <w:between w:val="nil"/>
        </w:pBdr>
        <w:spacing w:before="120" w:after="120" w:line="276" w:lineRule="auto"/>
        <w:jc w:val="both"/>
        <w:rPr>
          <w:color w:val="000000"/>
          <w:highlight w:val="yellow"/>
          <w:lang w:val="en-US"/>
        </w:rPr>
      </w:pPr>
      <w:r w:rsidRPr="00E80195">
        <w:rPr>
          <w:rFonts w:ascii="Open Sans" w:hAnsi="Open Sans"/>
          <w:color w:val="000000"/>
          <w:highlight w:val="yellow"/>
          <w:lang w:val="en-US"/>
        </w:rPr>
        <w:t>channel through which you found us</w:t>
      </w:r>
    </w:p>
    <w:p w14:paraId="702C4D22" w14:textId="77777777" w:rsidR="00CE1257" w:rsidRPr="00025C1A" w:rsidRDefault="00CE1257" w:rsidP="00CE1257">
      <w:pPr>
        <w:pStyle w:val="Normal1"/>
        <w:spacing w:before="120" w:after="120" w:line="276" w:lineRule="auto"/>
        <w:jc w:val="both"/>
        <w:rPr>
          <w:rFonts w:ascii="Open Sans" w:eastAsia="Open Sans" w:hAnsi="Open Sans" w:cs="Open Sans"/>
          <w:lang w:val="en-US"/>
        </w:rPr>
      </w:pPr>
      <w:r w:rsidRPr="00025C1A">
        <w:rPr>
          <w:rFonts w:ascii="Open Sans" w:hAnsi="Open Sans"/>
          <w:lang w:val="en-US"/>
        </w:rPr>
        <w:t>Furthermore, you can choose to upload expressive documents such as a cover letter, your CV and reference letters. These may contain additional personal data such as date of birth, address etc.</w:t>
      </w:r>
    </w:p>
    <w:p w14:paraId="6E97FC46" w14:textId="77777777" w:rsidR="00CE1257" w:rsidRPr="00025C1A" w:rsidRDefault="00CE1257" w:rsidP="00CE1257">
      <w:pPr>
        <w:pStyle w:val="Normal1"/>
        <w:spacing w:before="120" w:after="120" w:line="276" w:lineRule="auto"/>
        <w:jc w:val="both"/>
        <w:rPr>
          <w:rFonts w:ascii="Open Sans" w:eastAsia="Open Sans" w:hAnsi="Open Sans" w:cs="Open Sans"/>
          <w:lang w:val="en-US"/>
        </w:rPr>
      </w:pPr>
      <w:r w:rsidRPr="00025C1A">
        <w:rPr>
          <w:rFonts w:ascii="Open Sans" w:hAnsi="Open Sans"/>
          <w:lang w:val="en-US"/>
        </w:rPr>
        <w:t>Only authori</w:t>
      </w:r>
      <w:r>
        <w:rPr>
          <w:rFonts w:ascii="Open Sans" w:hAnsi="Open Sans"/>
          <w:lang w:val="en-US"/>
        </w:rPr>
        <w:t>z</w:t>
      </w:r>
      <w:r w:rsidRPr="00025C1A">
        <w:rPr>
          <w:rFonts w:ascii="Open Sans" w:hAnsi="Open Sans"/>
          <w:lang w:val="en-US"/>
        </w:rPr>
        <w:t>ed HR staff and/or staff involved in the application pr</w:t>
      </w:r>
      <w:r>
        <w:rPr>
          <w:rFonts w:ascii="Open Sans" w:hAnsi="Open Sans"/>
          <w:lang w:val="en-US"/>
        </w:rPr>
        <w:t>ocess have access to your data.</w:t>
      </w:r>
    </w:p>
    <w:p w14:paraId="57B5EB0F" w14:textId="77777777" w:rsidR="00CE1257" w:rsidRPr="00025C1A" w:rsidRDefault="00CE1257" w:rsidP="00CE1257">
      <w:pPr>
        <w:pStyle w:val="Normal1"/>
        <w:spacing w:before="120" w:after="120" w:line="276" w:lineRule="auto"/>
        <w:jc w:val="both"/>
        <w:rPr>
          <w:rFonts w:ascii="Open Sans" w:eastAsia="Open Sans" w:hAnsi="Open Sans" w:cs="Open Sans"/>
          <w:lang w:val="en-US"/>
        </w:rPr>
      </w:pPr>
      <w:r w:rsidRPr="00025C1A">
        <w:rPr>
          <w:rFonts w:ascii="Open Sans" w:hAnsi="Open Sans"/>
          <w:lang w:val="en-US"/>
        </w:rPr>
        <w:t>The personal data is stored, as a rule, exclusively for the purpose of filling the vacancy for which you have applied.</w:t>
      </w:r>
    </w:p>
    <w:p w14:paraId="7907925C" w14:textId="77777777" w:rsidR="00CE1257" w:rsidRPr="00025C1A" w:rsidRDefault="00CE1257" w:rsidP="00CE1257">
      <w:pPr>
        <w:pStyle w:val="Normal1"/>
        <w:spacing w:before="120" w:after="120" w:line="276" w:lineRule="auto"/>
        <w:jc w:val="both"/>
        <w:rPr>
          <w:rFonts w:ascii="Open Sans" w:eastAsia="Open Sans" w:hAnsi="Open Sans" w:cs="Open Sans"/>
          <w:lang w:val="en-US"/>
        </w:rPr>
      </w:pPr>
      <w:r w:rsidRPr="00025C1A">
        <w:rPr>
          <w:rFonts w:ascii="Open Sans" w:hAnsi="Open Sans"/>
          <w:lang w:val="en-US"/>
        </w:rPr>
        <w:t xml:space="preserve">Your data will be stored for a period of </w:t>
      </w:r>
      <w:r w:rsidRPr="00E80195">
        <w:rPr>
          <w:rFonts w:ascii="Open Sans" w:hAnsi="Open Sans"/>
          <w:highlight w:val="yellow"/>
          <w:lang w:val="en-US"/>
        </w:rPr>
        <w:t>[number]</w:t>
      </w:r>
      <w:r w:rsidRPr="00025C1A">
        <w:rPr>
          <w:rFonts w:ascii="Open Sans" w:hAnsi="Open Sans"/>
          <w:lang w:val="en-US"/>
        </w:rPr>
        <w:t xml:space="preserve"> days after the application process has been concluded. This is usually done to fulfil</w:t>
      </w:r>
      <w:r>
        <w:rPr>
          <w:rFonts w:ascii="Open Sans" w:hAnsi="Open Sans"/>
          <w:lang w:val="en-US"/>
        </w:rPr>
        <w:t>l</w:t>
      </w:r>
      <w:r w:rsidRPr="00025C1A">
        <w:rPr>
          <w:rFonts w:ascii="Open Sans" w:hAnsi="Open Sans"/>
          <w:lang w:val="en-US"/>
        </w:rPr>
        <w:t xml:space="preserve"> legal requirements and/or defending ourselves against any claims arising from legal provisions. After this period, we are obligated to delete or anonymize your data. In case of anonymization, the data will only be available to u</w:t>
      </w:r>
      <w:r>
        <w:rPr>
          <w:rFonts w:ascii="Open Sans" w:hAnsi="Open Sans"/>
          <w:lang w:val="en-US"/>
        </w:rPr>
        <w:t>s in the form of so-called meta</w:t>
      </w:r>
      <w:r w:rsidRPr="00025C1A">
        <w:rPr>
          <w:rFonts w:ascii="Open Sans" w:hAnsi="Open Sans"/>
          <w:lang w:val="en-US"/>
        </w:rPr>
        <w:t>data</w:t>
      </w:r>
      <w:r>
        <w:rPr>
          <w:rFonts w:ascii="Open Sans" w:hAnsi="Open Sans"/>
          <w:lang w:val="en-US"/>
        </w:rPr>
        <w:t>,</w:t>
      </w:r>
      <w:r w:rsidRPr="00025C1A">
        <w:rPr>
          <w:rFonts w:ascii="Open Sans" w:hAnsi="Open Sans"/>
          <w:lang w:val="en-US"/>
        </w:rPr>
        <w:t xml:space="preserve"> without any direct personal reference</w:t>
      </w:r>
      <w:r>
        <w:rPr>
          <w:rFonts w:ascii="Open Sans" w:hAnsi="Open Sans"/>
          <w:lang w:val="en-US"/>
        </w:rPr>
        <w:t>,</w:t>
      </w:r>
      <w:r w:rsidRPr="00025C1A">
        <w:rPr>
          <w:rFonts w:ascii="Open Sans" w:hAnsi="Open Sans"/>
          <w:lang w:val="en-US"/>
        </w:rPr>
        <w:t xml:space="preserve"> for statistical analysis (for example, share of male and/or female applicants, number of applications per specified period of time etc.).</w:t>
      </w:r>
    </w:p>
    <w:p w14:paraId="3286D38D" w14:textId="77777777" w:rsidR="00CE1257" w:rsidRPr="00025C1A" w:rsidRDefault="00CE1257" w:rsidP="00CE1257">
      <w:pPr>
        <w:pStyle w:val="Normal1"/>
        <w:spacing w:before="120" w:after="120" w:line="276" w:lineRule="auto"/>
        <w:jc w:val="both"/>
        <w:rPr>
          <w:rFonts w:ascii="Open Sans" w:eastAsia="Open Sans" w:hAnsi="Open Sans" w:cs="Open Sans"/>
          <w:lang w:val="en-US"/>
        </w:rPr>
      </w:pPr>
      <w:bookmarkStart w:id="3" w:name="_gjdgxs"/>
      <w:bookmarkEnd w:id="3"/>
      <w:r w:rsidRPr="00025C1A">
        <w:rPr>
          <w:rFonts w:ascii="Open Sans" w:hAnsi="Open Sans"/>
          <w:lang w:val="en-US"/>
        </w:rPr>
        <w:t xml:space="preserve">Furthermore, we reserve the right to store your data for </w:t>
      </w:r>
      <w:r w:rsidRPr="00E80195">
        <w:rPr>
          <w:rFonts w:ascii="Open Sans" w:hAnsi="Open Sans"/>
          <w:highlight w:val="yellow"/>
          <w:lang w:val="en-US"/>
        </w:rPr>
        <w:t>[number]</w:t>
      </w:r>
      <w:r w:rsidRPr="00025C1A">
        <w:rPr>
          <w:rFonts w:ascii="Open Sans" w:hAnsi="Open Sans"/>
          <w:lang w:val="en-US"/>
        </w:rPr>
        <w:t xml:space="preserve"> days after the application process has been concluded for the purpose of adding it to our Talent Pool in order to identify any other vacancies that may be of interest to you. This includes, for example, applications for apprenticeships or internships. By accepting the </w:t>
      </w:r>
      <w:r>
        <w:rPr>
          <w:rFonts w:ascii="Open Sans" w:hAnsi="Open Sans"/>
          <w:lang w:val="en-US"/>
        </w:rPr>
        <w:t>data privacy statement</w:t>
      </w:r>
      <w:r w:rsidRPr="00025C1A">
        <w:rPr>
          <w:rFonts w:ascii="Open Sans" w:hAnsi="Open Sans"/>
          <w:lang w:val="en-US"/>
        </w:rPr>
        <w:t>, you consent to any further storage of your data as well as it</w:t>
      </w:r>
      <w:r>
        <w:rPr>
          <w:rFonts w:ascii="Open Sans" w:hAnsi="Open Sans"/>
          <w:lang w:val="en-US"/>
        </w:rPr>
        <w:t>s inclusion in our Talent Pool</w:t>
      </w:r>
      <w:r w:rsidRPr="00025C1A">
        <w:rPr>
          <w:rFonts w:ascii="Open Sans" w:hAnsi="Open Sans"/>
          <w:lang w:val="en-US"/>
        </w:rPr>
        <w:t>.</w:t>
      </w:r>
    </w:p>
    <w:p w14:paraId="796E9313" w14:textId="77777777" w:rsidR="00CE1257" w:rsidRPr="00025C1A" w:rsidRDefault="00CE1257" w:rsidP="00CE1257">
      <w:pPr>
        <w:pStyle w:val="Normal1"/>
        <w:spacing w:before="120" w:after="120" w:line="276" w:lineRule="auto"/>
        <w:jc w:val="both"/>
        <w:rPr>
          <w:rFonts w:ascii="Open Sans" w:eastAsia="Open Sans" w:hAnsi="Open Sans" w:cs="Open Sans"/>
          <w:lang w:val="en-US"/>
        </w:rPr>
      </w:pPr>
      <w:r w:rsidRPr="00025C1A">
        <w:rPr>
          <w:rFonts w:ascii="Open Sans" w:hAnsi="Open Sans"/>
          <w:lang w:val="en-US"/>
        </w:rPr>
        <w:t>Should you be offered and accept a position with us during the application process, we will store the personal data collected as part of the application process for at least the duration of your employment.</w:t>
      </w:r>
    </w:p>
    <w:p w14:paraId="220D2B5A" w14:textId="77777777" w:rsidR="00CE1257" w:rsidRPr="00025C1A" w:rsidRDefault="00CE1257" w:rsidP="00CE1257">
      <w:pPr>
        <w:pStyle w:val="Normal1"/>
        <w:spacing w:before="120" w:after="120" w:line="276" w:lineRule="auto"/>
        <w:jc w:val="both"/>
        <w:rPr>
          <w:rFonts w:ascii="Open Sans" w:eastAsia="Open Sans" w:hAnsi="Open Sans" w:cs="Open Sans"/>
          <w:lang w:val="en-US"/>
        </w:rPr>
      </w:pPr>
    </w:p>
    <w:p w14:paraId="6E44E173" w14:textId="77777777" w:rsidR="00CE1257" w:rsidRPr="00025C1A" w:rsidRDefault="00CE1257" w:rsidP="00CE1257">
      <w:pPr>
        <w:pStyle w:val="Normal1"/>
        <w:numPr>
          <w:ilvl w:val="0"/>
          <w:numId w:val="2"/>
        </w:numPr>
        <w:pBdr>
          <w:top w:val="nil"/>
          <w:left w:val="nil"/>
          <w:bottom w:val="nil"/>
          <w:right w:val="nil"/>
          <w:between w:val="nil"/>
        </w:pBdr>
        <w:spacing w:before="120" w:after="120" w:line="276" w:lineRule="auto"/>
        <w:jc w:val="both"/>
        <w:rPr>
          <w:rFonts w:ascii="Open Sans" w:eastAsia="Open Sans" w:hAnsi="Open Sans" w:cs="Open Sans"/>
          <w:color w:val="000000"/>
          <w:lang w:val="en-US"/>
        </w:rPr>
      </w:pPr>
      <w:r w:rsidRPr="00025C1A">
        <w:rPr>
          <w:rFonts w:ascii="Open Sans" w:hAnsi="Open Sans"/>
          <w:b/>
          <w:lang w:val="en-US"/>
        </w:rPr>
        <w:t>Disclosure of data to third parties</w:t>
      </w:r>
    </w:p>
    <w:p w14:paraId="6389FD19" w14:textId="77777777" w:rsidR="00CE1257" w:rsidRPr="00025C1A" w:rsidRDefault="00CE1257" w:rsidP="00CE1257">
      <w:pPr>
        <w:pStyle w:val="Normal1"/>
        <w:spacing w:before="120" w:after="120" w:line="276" w:lineRule="auto"/>
        <w:jc w:val="both"/>
        <w:rPr>
          <w:rFonts w:ascii="Open Sans" w:eastAsia="Open Sans" w:hAnsi="Open Sans" w:cs="Open Sans"/>
          <w:lang w:val="en-US"/>
        </w:rPr>
      </w:pPr>
      <w:r w:rsidRPr="00025C1A">
        <w:rPr>
          <w:rFonts w:ascii="Open Sans" w:hAnsi="Open Sans"/>
          <w:lang w:val="en-US"/>
        </w:rPr>
        <w:t>Data transmitted as part of your application will be transfer</w:t>
      </w:r>
      <w:r>
        <w:rPr>
          <w:rFonts w:ascii="Open Sans" w:hAnsi="Open Sans"/>
          <w:lang w:val="en-US"/>
        </w:rPr>
        <w:t>r</w:t>
      </w:r>
      <w:r w:rsidRPr="00025C1A">
        <w:rPr>
          <w:rFonts w:ascii="Open Sans" w:hAnsi="Open Sans"/>
          <w:lang w:val="en-US"/>
        </w:rPr>
        <w:t xml:space="preserve">ed using TLS encryption and stored in a database. This database is operated by Personio GmbH, which offers a </w:t>
      </w:r>
      <w:r>
        <w:rPr>
          <w:rFonts w:ascii="Open Sans" w:hAnsi="Open Sans"/>
          <w:lang w:val="en-US"/>
        </w:rPr>
        <w:t>human resource</w:t>
      </w:r>
      <w:r w:rsidRPr="00025C1A">
        <w:rPr>
          <w:rFonts w:ascii="Open Sans" w:hAnsi="Open Sans"/>
          <w:lang w:val="en-US"/>
        </w:rPr>
        <w:t xml:space="preserve"> and </w:t>
      </w:r>
      <w:r w:rsidRPr="00025C1A">
        <w:rPr>
          <w:rFonts w:ascii="Open Sans" w:hAnsi="Open Sans"/>
          <w:lang w:val="en-US"/>
        </w:rPr>
        <w:lastRenderedPageBreak/>
        <w:t xml:space="preserve">applicant management software solution </w:t>
      </w:r>
      <w:r>
        <w:rPr>
          <w:rFonts w:ascii="Open Sans" w:hAnsi="Open Sans"/>
          <w:lang w:val="en-US"/>
        </w:rPr>
        <w:t>(</w:t>
      </w:r>
      <w:hyperlink r:id="rId8" w:history="1">
        <w:r w:rsidRPr="00AB05AE">
          <w:rPr>
            <w:rStyle w:val="Link"/>
            <w:rFonts w:ascii="Open Sans" w:hAnsi="Open Sans"/>
            <w:lang w:val="en-US"/>
          </w:rPr>
          <w:t>https://www.personio.com/legal-notice/</w:t>
        </w:r>
      </w:hyperlink>
      <w:r w:rsidRPr="00025C1A">
        <w:rPr>
          <w:rFonts w:ascii="Open Sans" w:hAnsi="Open Sans"/>
          <w:lang w:val="en-US"/>
        </w:rPr>
        <w:t>). In this context, Personio is our processor under article 28 of the GDPR. In this case, the processing is based on an agreement for the processing of orders between us as the controller and Personio.</w:t>
      </w:r>
    </w:p>
    <w:p w14:paraId="3FBF9FE5" w14:textId="77777777" w:rsidR="00CE1257" w:rsidRPr="00025C1A" w:rsidRDefault="00CE1257" w:rsidP="00CE1257">
      <w:pPr>
        <w:pStyle w:val="Normal1"/>
        <w:spacing w:before="120" w:after="120" w:line="276" w:lineRule="auto"/>
        <w:jc w:val="both"/>
        <w:rPr>
          <w:rFonts w:ascii="Open Sans" w:eastAsia="Open Sans" w:hAnsi="Open Sans" w:cs="Open Sans"/>
          <w:lang w:val="en-US"/>
        </w:rPr>
      </w:pPr>
    </w:p>
    <w:p w14:paraId="3565D8AD" w14:textId="77777777" w:rsidR="00CE1257" w:rsidRPr="00025C1A" w:rsidRDefault="00CE1257" w:rsidP="00CE1257">
      <w:pPr>
        <w:pStyle w:val="Normal1"/>
        <w:numPr>
          <w:ilvl w:val="0"/>
          <w:numId w:val="2"/>
        </w:numPr>
        <w:pBdr>
          <w:top w:val="nil"/>
          <w:left w:val="nil"/>
          <w:bottom w:val="nil"/>
          <w:right w:val="nil"/>
          <w:between w:val="nil"/>
        </w:pBdr>
        <w:spacing w:before="120" w:after="120" w:line="276" w:lineRule="auto"/>
        <w:jc w:val="both"/>
        <w:rPr>
          <w:rFonts w:ascii="Open Sans" w:eastAsia="Open Sans" w:hAnsi="Open Sans" w:cs="Open Sans"/>
          <w:color w:val="000000"/>
          <w:lang w:val="en-US"/>
        </w:rPr>
      </w:pPr>
      <w:r w:rsidRPr="00025C1A">
        <w:rPr>
          <w:rFonts w:ascii="Open Sans" w:hAnsi="Open Sans"/>
          <w:b/>
          <w:color w:val="000000"/>
          <w:lang w:val="en-US"/>
        </w:rPr>
        <w:t>Rights of data subjects</w:t>
      </w:r>
    </w:p>
    <w:p w14:paraId="1F363F70" w14:textId="77777777" w:rsidR="00CE1257" w:rsidRPr="00025C1A" w:rsidRDefault="00CE1257" w:rsidP="00CE1257">
      <w:pPr>
        <w:pStyle w:val="Normal1"/>
        <w:spacing w:before="120" w:after="120" w:line="276" w:lineRule="auto"/>
        <w:jc w:val="both"/>
        <w:rPr>
          <w:rFonts w:ascii="Open Sans" w:eastAsia="Open Sans" w:hAnsi="Open Sans" w:cs="Open Sans"/>
          <w:lang w:val="en-US"/>
        </w:rPr>
      </w:pPr>
      <w:r w:rsidRPr="00025C1A">
        <w:rPr>
          <w:rFonts w:ascii="Open Sans" w:hAnsi="Open Sans"/>
          <w:lang w:val="en-US"/>
        </w:rPr>
        <w:t>If we as the controller process personal data, you as the data subject have certain rights under Chapter III of the EU General Data Protection Regulation (GDPR), depending on the legal basis and the purpose of the processing, in particular the right of access (article 15 of the GDPR) and the rights to rectification (article 16 of the GDPR), erasure (article 17 of the GDPR), restriction of processing (article 18 of the GDPR)</w:t>
      </w:r>
      <w:r>
        <w:rPr>
          <w:rFonts w:ascii="Open Sans" w:hAnsi="Open Sans"/>
          <w:lang w:val="en-US"/>
        </w:rPr>
        <w:t>,</w:t>
      </w:r>
      <w:r w:rsidRPr="00025C1A">
        <w:rPr>
          <w:rFonts w:ascii="Open Sans" w:hAnsi="Open Sans"/>
          <w:lang w:val="en-US"/>
        </w:rPr>
        <w:t xml:space="preserve"> and data portability (article 20 of the GDPR)</w:t>
      </w:r>
      <w:r>
        <w:rPr>
          <w:rFonts w:ascii="Open Sans" w:hAnsi="Open Sans"/>
          <w:lang w:val="en-US"/>
        </w:rPr>
        <w:t>,</w:t>
      </w:r>
      <w:r w:rsidRPr="00025C1A">
        <w:rPr>
          <w:rFonts w:ascii="Open Sans" w:hAnsi="Open Sans"/>
          <w:lang w:val="en-US"/>
        </w:rPr>
        <w:t xml:space="preserve"> as well as the right to object (article 21 of the GDPR). If the personal data is processed with your consent, you have the right to withdraw this consent under article 7 III of the GDPR.</w:t>
      </w:r>
    </w:p>
    <w:p w14:paraId="7F2C7650" w14:textId="77777777" w:rsidR="00CE1257" w:rsidRPr="00025C1A" w:rsidRDefault="00CE1257" w:rsidP="00CE1257">
      <w:pPr>
        <w:pStyle w:val="Normal1"/>
        <w:spacing w:before="120" w:after="120" w:line="276" w:lineRule="auto"/>
        <w:jc w:val="both"/>
        <w:rPr>
          <w:rFonts w:ascii="Open Sans" w:eastAsia="Open Sans" w:hAnsi="Open Sans" w:cs="Open Sans"/>
          <w:lang w:val="en-US"/>
        </w:rPr>
      </w:pPr>
      <w:r>
        <w:rPr>
          <w:rFonts w:ascii="Open Sans" w:hAnsi="Open Sans"/>
          <w:lang w:val="en-US"/>
        </w:rPr>
        <w:t xml:space="preserve">To assert your </w:t>
      </w:r>
      <w:r w:rsidRPr="00025C1A">
        <w:rPr>
          <w:rFonts w:ascii="Open Sans" w:hAnsi="Open Sans"/>
          <w:lang w:val="en-US"/>
        </w:rPr>
        <w:t xml:space="preserve">rights </w:t>
      </w:r>
      <w:r>
        <w:rPr>
          <w:rFonts w:ascii="Open Sans" w:hAnsi="Open Sans"/>
          <w:lang w:val="en-US"/>
        </w:rPr>
        <w:t>as a data subject</w:t>
      </w:r>
      <w:r w:rsidRPr="00025C1A">
        <w:rPr>
          <w:rFonts w:ascii="Open Sans" w:hAnsi="Open Sans"/>
          <w:lang w:val="en-US"/>
        </w:rPr>
        <w:t xml:space="preserve"> in relation to the data processed during this online application process, please refer to our </w:t>
      </w:r>
      <w:r>
        <w:rPr>
          <w:rFonts w:ascii="Open Sans" w:hAnsi="Open Sans"/>
          <w:lang w:val="en-US"/>
        </w:rPr>
        <w:t>D</w:t>
      </w:r>
      <w:r w:rsidRPr="00025C1A">
        <w:rPr>
          <w:rFonts w:ascii="Open Sans" w:hAnsi="Open Sans"/>
          <w:lang w:val="en-US"/>
        </w:rPr>
        <w:t xml:space="preserve">ata </w:t>
      </w:r>
      <w:r>
        <w:rPr>
          <w:rFonts w:ascii="Open Sans" w:hAnsi="Open Sans"/>
          <w:lang w:val="en-US"/>
        </w:rPr>
        <w:t>P</w:t>
      </w:r>
      <w:r w:rsidRPr="00025C1A">
        <w:rPr>
          <w:rFonts w:ascii="Open Sans" w:hAnsi="Open Sans"/>
          <w:lang w:val="en-US"/>
        </w:rPr>
        <w:t xml:space="preserve">rotection </w:t>
      </w:r>
      <w:r>
        <w:rPr>
          <w:rFonts w:ascii="Open Sans" w:hAnsi="Open Sans"/>
          <w:lang w:val="en-US"/>
        </w:rPr>
        <w:t>O</w:t>
      </w:r>
      <w:r w:rsidRPr="00025C1A">
        <w:rPr>
          <w:rFonts w:ascii="Open Sans" w:hAnsi="Open Sans"/>
          <w:lang w:val="en-US"/>
        </w:rPr>
        <w:t>fficer (see item 2).</w:t>
      </w:r>
    </w:p>
    <w:p w14:paraId="67C3D7F7" w14:textId="77777777" w:rsidR="00CE1257" w:rsidRPr="00025C1A" w:rsidRDefault="00CE1257" w:rsidP="00CE1257">
      <w:pPr>
        <w:pStyle w:val="Normal1"/>
        <w:spacing w:before="120" w:after="120" w:line="276" w:lineRule="auto"/>
        <w:jc w:val="both"/>
        <w:rPr>
          <w:rFonts w:ascii="Open Sans" w:eastAsia="Open Sans" w:hAnsi="Open Sans" w:cs="Open Sans"/>
          <w:lang w:val="en-US"/>
        </w:rPr>
      </w:pPr>
    </w:p>
    <w:p w14:paraId="5F411723" w14:textId="77777777" w:rsidR="00CE1257" w:rsidRPr="00025C1A" w:rsidRDefault="00CE1257" w:rsidP="00CE1257">
      <w:pPr>
        <w:pStyle w:val="Normal1"/>
        <w:numPr>
          <w:ilvl w:val="0"/>
          <w:numId w:val="2"/>
        </w:numPr>
        <w:pBdr>
          <w:top w:val="nil"/>
          <w:left w:val="nil"/>
          <w:bottom w:val="nil"/>
          <w:right w:val="nil"/>
          <w:between w:val="nil"/>
        </w:pBdr>
        <w:spacing w:before="120" w:after="120" w:line="276" w:lineRule="auto"/>
        <w:jc w:val="both"/>
        <w:rPr>
          <w:rFonts w:ascii="Open Sans" w:eastAsia="Open Sans" w:hAnsi="Open Sans" w:cs="Open Sans"/>
          <w:color w:val="000000"/>
          <w:lang w:val="en-US"/>
        </w:rPr>
      </w:pPr>
      <w:r w:rsidRPr="00025C1A">
        <w:rPr>
          <w:rFonts w:ascii="Open Sans" w:hAnsi="Open Sans"/>
          <w:b/>
          <w:color w:val="000000"/>
          <w:lang w:val="en-US"/>
        </w:rPr>
        <w:t>Concluding provisions</w:t>
      </w:r>
    </w:p>
    <w:p w14:paraId="5F2195F2" w14:textId="77777777" w:rsidR="00CE1257" w:rsidRPr="00025C1A" w:rsidRDefault="00CE1257" w:rsidP="00CE1257">
      <w:pPr>
        <w:pStyle w:val="Normal1"/>
        <w:spacing w:before="120" w:after="120" w:line="276" w:lineRule="auto"/>
        <w:jc w:val="both"/>
        <w:rPr>
          <w:rFonts w:ascii="Open Sans" w:eastAsia="Open Sans" w:hAnsi="Open Sans" w:cs="Open Sans"/>
          <w:lang w:val="en-US"/>
        </w:rPr>
      </w:pPr>
      <w:r w:rsidRPr="00025C1A">
        <w:rPr>
          <w:rFonts w:ascii="Open Sans" w:hAnsi="Open Sans"/>
          <w:lang w:val="en-US"/>
        </w:rPr>
        <w:t xml:space="preserve">We reserve the right to adjust this </w:t>
      </w:r>
      <w:r>
        <w:rPr>
          <w:rFonts w:ascii="Open Sans" w:hAnsi="Open Sans"/>
          <w:lang w:val="en-US"/>
        </w:rPr>
        <w:t>data privacy statement</w:t>
      </w:r>
      <w:r w:rsidRPr="00025C1A">
        <w:rPr>
          <w:rFonts w:ascii="Open Sans" w:hAnsi="Open Sans"/>
          <w:lang w:val="en-US"/>
        </w:rPr>
        <w:t xml:space="preserve"> at any point in time to ensure that it is in line with the current legal requirements at all times, or in order to accommodate changes in the application process or other processes. In this case, the new </w:t>
      </w:r>
      <w:r>
        <w:rPr>
          <w:rFonts w:ascii="Open Sans" w:hAnsi="Open Sans"/>
          <w:lang w:val="en-US"/>
        </w:rPr>
        <w:t>data privacy statement</w:t>
      </w:r>
      <w:r w:rsidRPr="00025C1A">
        <w:rPr>
          <w:rFonts w:ascii="Open Sans" w:hAnsi="Open Sans"/>
          <w:lang w:val="en-US"/>
        </w:rPr>
        <w:t xml:space="preserve"> applies to any later visit of this recruitment website or any later job application.</w:t>
      </w:r>
    </w:p>
    <w:p w14:paraId="268244E6" w14:textId="77777777" w:rsidR="00CE1257" w:rsidRPr="00316892" w:rsidRDefault="00CE1257" w:rsidP="00CE1257">
      <w:pPr>
        <w:pStyle w:val="Normal1"/>
        <w:spacing w:before="120" w:after="120" w:line="276" w:lineRule="auto"/>
        <w:jc w:val="both"/>
        <w:rPr>
          <w:rFonts w:ascii="Open Sans" w:eastAsia="Open Sans" w:hAnsi="Open Sans" w:cs="Open Sans"/>
          <w:lang w:val="en-US"/>
        </w:rPr>
      </w:pPr>
      <w:r w:rsidRPr="00025C1A">
        <w:rPr>
          <w:rFonts w:ascii="Open Sans" w:hAnsi="Open Sans"/>
          <w:lang w:val="en-US"/>
        </w:rPr>
        <w:t xml:space="preserve">In addition to this </w:t>
      </w:r>
      <w:r>
        <w:rPr>
          <w:rFonts w:ascii="Open Sans" w:hAnsi="Open Sans"/>
          <w:lang w:val="en-US"/>
        </w:rPr>
        <w:t>data privacy statement</w:t>
      </w:r>
      <w:r w:rsidRPr="00025C1A">
        <w:rPr>
          <w:rFonts w:ascii="Open Sans" w:hAnsi="Open Sans"/>
          <w:lang w:val="en-US"/>
        </w:rPr>
        <w:t xml:space="preserve">, please view our general </w:t>
      </w:r>
      <w:r>
        <w:rPr>
          <w:rFonts w:ascii="Open Sans" w:hAnsi="Open Sans"/>
          <w:lang w:val="en-US"/>
        </w:rPr>
        <w:t>data privacy statement</w:t>
      </w:r>
      <w:r w:rsidRPr="00025C1A">
        <w:rPr>
          <w:rFonts w:ascii="Open Sans" w:hAnsi="Open Sans"/>
          <w:lang w:val="en-US"/>
        </w:rPr>
        <w:t xml:space="preserve"> at </w:t>
      </w:r>
      <w:r w:rsidRPr="00E80195">
        <w:rPr>
          <w:rFonts w:ascii="Open Sans" w:hAnsi="Open Sans"/>
          <w:highlight w:val="yellow"/>
          <w:lang w:val="en-US"/>
        </w:rPr>
        <w:t>[link to own data privacy statement]</w:t>
      </w:r>
      <w:r w:rsidRPr="00025C1A">
        <w:rPr>
          <w:rFonts w:ascii="Open Sans" w:hAnsi="Open Sans"/>
          <w:lang w:val="en-US"/>
        </w:rPr>
        <w:t>.</w:t>
      </w:r>
    </w:p>
    <w:p w14:paraId="6E99F92E" w14:textId="77777777" w:rsidR="00CF163D" w:rsidRDefault="00CF163D">
      <w:pPr>
        <w:pBdr>
          <w:top w:val="nil"/>
          <w:left w:val="nil"/>
          <w:bottom w:val="nil"/>
          <w:right w:val="nil"/>
          <w:between w:val="nil"/>
        </w:pBdr>
      </w:pPr>
    </w:p>
    <w:sectPr w:rsidR="00CF163D">
      <w:headerReference w:type="default" r:id="rId9"/>
      <w:footerReference w:type="default" r:id="rId10"/>
      <w:headerReference w:type="first" r:id="rId11"/>
      <w:footerReference w:type="first" r:id="rId12"/>
      <w:pgSz w:w="12240" w:h="15840"/>
      <w:pgMar w:top="1440" w:right="1152" w:bottom="1440" w:left="1152"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386D3" w14:textId="77777777" w:rsidR="00D15CB5" w:rsidRDefault="00D15CB5">
      <w:pPr>
        <w:spacing w:after="0" w:line="240" w:lineRule="auto"/>
      </w:pPr>
      <w:r>
        <w:separator/>
      </w:r>
    </w:p>
  </w:endnote>
  <w:endnote w:type="continuationSeparator" w:id="0">
    <w:p w14:paraId="6FA20619" w14:textId="77777777" w:rsidR="00D15CB5" w:rsidRDefault="00D15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Open Sans">
    <w:panose1 w:val="020B0606030504020204"/>
    <w:charset w:val="00"/>
    <w:family w:val="auto"/>
    <w:pitch w:val="variable"/>
    <w:sig w:usb0="E00002EF" w:usb1="4000205B" w:usb2="00000028"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2BA9B" w14:textId="77777777" w:rsidR="00CF163D" w:rsidRDefault="0080441E">
    <w:pPr>
      <w:spacing w:before="400"/>
      <w:rPr>
        <w:sz w:val="16"/>
        <w:szCs w:val="16"/>
      </w:rPr>
    </w:pPr>
    <w:r>
      <w:rPr>
        <w:b/>
        <w:sz w:val="16"/>
        <w:szCs w:val="16"/>
      </w:rPr>
      <w:t>Das HR-</w:t>
    </w:r>
    <w:proofErr w:type="spellStart"/>
    <w:r>
      <w:rPr>
        <w:b/>
        <w:sz w:val="16"/>
        <w:szCs w:val="16"/>
      </w:rPr>
      <w:t>Betriebssystem</w:t>
    </w:r>
    <w:proofErr w:type="spellEnd"/>
    <w:r>
      <w:rPr>
        <w:noProof/>
        <w:lang w:val="de-DE"/>
      </w:rPr>
      <w:drawing>
        <wp:anchor distT="0" distB="0" distL="0" distR="0" simplePos="0" relativeHeight="251658240" behindDoc="0" locked="0" layoutInCell="1" hidden="0" allowOverlap="1" wp14:anchorId="19E419E3" wp14:editId="5EC1DFBF">
          <wp:simplePos x="0" y="0"/>
          <wp:positionH relativeFrom="margin">
            <wp:posOffset>5626418</wp:posOffset>
          </wp:positionH>
          <wp:positionV relativeFrom="paragraph">
            <wp:posOffset>100310</wp:posOffset>
          </wp:positionV>
          <wp:extent cx="898207" cy="280690"/>
          <wp:effectExtent l="0" t="0" r="0" b="0"/>
          <wp:wrapSquare wrapText="bothSides" distT="0" distB="0" distL="0" distR="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898207" cy="280690"/>
                  </a:xfrm>
                  <a:prstGeom prst="rect">
                    <a:avLst/>
                  </a:prstGeom>
                  <a:ln/>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DF66F" w14:textId="77777777" w:rsidR="00CF163D" w:rsidRDefault="00CF163D">
    <w:pPr>
      <w:pStyle w:val="berschrift2"/>
      <w:spacing w:after="200"/>
      <w:rPr>
        <w:sz w:val="20"/>
        <w:szCs w:val="20"/>
      </w:rPr>
    </w:pPr>
    <w:bookmarkStart w:id="4" w:name="_pg97hfm0dnn9" w:colFirst="0" w:colLast="0"/>
    <w:bookmarkEnd w:id="4"/>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75541" w14:textId="77777777" w:rsidR="00D15CB5" w:rsidRDefault="00D15CB5">
      <w:pPr>
        <w:spacing w:after="0" w:line="240" w:lineRule="auto"/>
      </w:pPr>
      <w:r>
        <w:separator/>
      </w:r>
    </w:p>
  </w:footnote>
  <w:footnote w:type="continuationSeparator" w:id="0">
    <w:p w14:paraId="5DD4E9D1" w14:textId="77777777" w:rsidR="00D15CB5" w:rsidRDefault="00D15CB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093CA" w14:textId="77777777" w:rsidR="00CF163D" w:rsidRDefault="00CF163D">
    <w:pPr>
      <w:pBdr>
        <w:top w:val="nil"/>
        <w:left w:val="nil"/>
        <w:bottom w:val="nil"/>
        <w:right w:val="nil"/>
        <w:between w:val="nil"/>
      </w:pBdr>
      <w:spacing w:before="800"/>
      <w:ind w:left="-15"/>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F9B73" w14:textId="77777777" w:rsidR="00CF163D" w:rsidRDefault="00CF163D">
    <w:pPr>
      <w:pBdr>
        <w:top w:val="nil"/>
        <w:left w:val="nil"/>
        <w:bottom w:val="nil"/>
        <w:right w:val="nil"/>
        <w:between w:val="nil"/>
      </w:pBdr>
      <w:ind w:lef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37A8"/>
    <w:multiLevelType w:val="multilevel"/>
    <w:tmpl w:val="6080690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9AB230C"/>
    <w:multiLevelType w:val="multilevel"/>
    <w:tmpl w:val="779AB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33827E0"/>
    <w:multiLevelType w:val="multilevel"/>
    <w:tmpl w:val="D6B45D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676C66A8"/>
    <w:multiLevelType w:val="multilevel"/>
    <w:tmpl w:val="35D205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7CAC18C4"/>
    <w:multiLevelType w:val="multilevel"/>
    <w:tmpl w:val="7B04CC8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63D"/>
    <w:rsid w:val="0080441E"/>
    <w:rsid w:val="008618ED"/>
    <w:rsid w:val="00CD5B73"/>
    <w:rsid w:val="00CD720C"/>
    <w:rsid w:val="00CE1257"/>
    <w:rsid w:val="00CF163D"/>
    <w:rsid w:val="00D15CB5"/>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7F2E7E1"/>
  <w15:docId w15:val="{C1C67E86-C403-AC4A-886F-F3B7BFC12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Open Sans" w:hAnsi="Open Sans" w:cs="Open Sans"/>
        <w:lang w:val="en" w:eastAsia="de-DE" w:bidi="ar-SA"/>
      </w:rPr>
    </w:rPrDefault>
    <w:pPrDefault>
      <w:pPr>
        <w:spacing w:after="200" w:line="288"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style>
  <w:style w:type="paragraph" w:styleId="berschrift1">
    <w:name w:val="heading 1"/>
    <w:basedOn w:val="Standard"/>
    <w:next w:val="Standard"/>
    <w:pPr>
      <w:keepNext/>
      <w:keepLines/>
      <w:spacing w:before="200" w:line="240" w:lineRule="auto"/>
      <w:ind w:left="-15"/>
      <w:outlineLvl w:val="0"/>
    </w:pPr>
    <w:rPr>
      <w:b/>
      <w:sz w:val="44"/>
      <w:szCs w:val="44"/>
    </w:rPr>
  </w:style>
  <w:style w:type="paragraph" w:styleId="berschrift2">
    <w:name w:val="heading 2"/>
    <w:basedOn w:val="Standard"/>
    <w:next w:val="Standard"/>
    <w:pPr>
      <w:keepNext/>
      <w:keepLines/>
      <w:spacing w:before="360" w:after="320"/>
      <w:outlineLvl w:val="1"/>
    </w:pPr>
    <w:rPr>
      <w:b/>
      <w:sz w:val="28"/>
      <w:szCs w:val="28"/>
    </w:rPr>
  </w:style>
  <w:style w:type="paragraph" w:styleId="berschrift3">
    <w:name w:val="heading 3"/>
    <w:basedOn w:val="Standard"/>
    <w:next w:val="Standard"/>
    <w:pPr>
      <w:keepNext/>
      <w:keepLines/>
      <w:spacing w:before="200" w:after="40"/>
      <w:outlineLvl w:val="2"/>
    </w:pPr>
    <w:rPr>
      <w:b/>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sz w:val="22"/>
      <w:szCs w:val="22"/>
    </w:rPr>
  </w:style>
  <w:style w:type="paragraph" w:styleId="berschrift6">
    <w:name w:val="heading 6"/>
    <w:basedOn w:val="Standard"/>
    <w:next w:val="Standard"/>
    <w:pPr>
      <w:keepNext/>
      <w:keepLines/>
      <w:spacing w:before="240" w:after="80"/>
      <w:outlineLvl w:val="5"/>
    </w:pPr>
    <w:rPr>
      <w:i/>
      <w:color w:val="666666"/>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pPr>
      <w:keepNext/>
      <w:keepLines/>
      <w:spacing w:after="60"/>
    </w:pPr>
    <w:rPr>
      <w:sz w:val="52"/>
      <w:szCs w:val="52"/>
    </w:rPr>
  </w:style>
  <w:style w:type="paragraph" w:styleId="Untertitel">
    <w:name w:val="Subtitle"/>
    <w:basedOn w:val="Standard"/>
    <w:next w:val="Standard"/>
    <w:pPr>
      <w:keepNext/>
      <w:keepLines/>
      <w:spacing w:before="200" w:after="0"/>
      <w:ind w:left="-15"/>
    </w:pPr>
  </w:style>
  <w:style w:type="table" w:customStyle="1" w:styleId="a">
    <w:basedOn w:val="NormaleTabelle"/>
    <w:tblPr>
      <w:tblStyleRowBandSize w:val="1"/>
      <w:tblStyleColBandSize w:val="1"/>
      <w:tblInd w:w="0" w:type="dxa"/>
      <w:tblCellMar>
        <w:top w:w="100" w:type="dxa"/>
        <w:left w:w="100" w:type="dxa"/>
        <w:bottom w:w="100" w:type="dxa"/>
        <w:right w:w="100" w:type="dxa"/>
      </w:tblCellMar>
    </w:tblPr>
  </w:style>
  <w:style w:type="paragraph" w:customStyle="1" w:styleId="Normal1">
    <w:name w:val="Normal1"/>
    <w:rsid w:val="00CE1257"/>
    <w:pPr>
      <w:spacing w:after="160" w:line="259" w:lineRule="auto"/>
    </w:pPr>
    <w:rPr>
      <w:rFonts w:ascii="Calibri" w:eastAsia="Calibri" w:hAnsi="Calibri" w:cs="Calibri"/>
      <w:sz w:val="22"/>
      <w:szCs w:val="22"/>
      <w:lang w:val="en-GB"/>
    </w:rPr>
  </w:style>
  <w:style w:type="character" w:styleId="Link">
    <w:name w:val="Hyperlink"/>
    <w:basedOn w:val="Absatz-Standardschriftart"/>
    <w:uiPriority w:val="99"/>
    <w:unhideWhenUsed/>
    <w:rsid w:val="00CE1257"/>
    <w:rPr>
      <w:color w:val="0000FF" w:themeColor="hyperlink"/>
      <w:u w:val="single"/>
    </w:rPr>
  </w:style>
  <w:style w:type="character" w:customStyle="1" w:styleId="TitelZchn">
    <w:name w:val="Titel Zchn"/>
    <w:basedOn w:val="Absatz-Standardschriftart"/>
    <w:link w:val="Titel"/>
    <w:rsid w:val="00CE1257"/>
    <w:rPr>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personio.de/impressum/" TargetMode="External"/><Relationship Id="rId8" Type="http://schemas.openxmlformats.org/officeDocument/2006/relationships/hyperlink" Target="https://www.personio.com/legal-notice/"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1601</Words>
  <Characters>10091</Characters>
  <Application>Microsoft Macintosh Word</Application>
  <DocSecurity>0</DocSecurity>
  <Lines>84</Lines>
  <Paragraphs>23</Paragraphs>
  <ScaleCrop>false</ScaleCrop>
  <Company/>
  <LinksUpToDate>false</LinksUpToDate>
  <CharactersWithSpaces>11669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Rieke, Jonas</cp:lastModifiedBy>
  <cp:revision>3</cp:revision>
  <dcterms:created xsi:type="dcterms:W3CDTF">2018-05-08T07:49:00Z</dcterms:created>
  <dcterms:modified xsi:type="dcterms:W3CDTF">2018-05-18T15:01:00Z</dcterms:modified>
</cp:coreProperties>
</file>